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61" w:rsidRPr="0068527B" w:rsidRDefault="00964E61" w:rsidP="00F7353F">
      <w:pPr>
        <w:spacing w:line="360" w:lineRule="auto"/>
        <w:ind w:left="0"/>
      </w:pPr>
    </w:p>
    <w:p w:rsidR="00527F04" w:rsidRPr="00C24E5E" w:rsidRDefault="00102D6B" w:rsidP="00F7353F">
      <w:pPr>
        <w:spacing w:line="360" w:lineRule="auto"/>
        <w:ind w:left="0"/>
        <w:jc w:val="center"/>
        <w:rPr>
          <w:rFonts w:ascii="Arial Narrow" w:hAnsi="Arial Narrow" w:cs="Times New Roman"/>
          <w:b/>
          <w:sz w:val="24"/>
          <w:szCs w:val="24"/>
          <w:highlight w:val="yellow"/>
        </w:rPr>
      </w:pPr>
      <w:r w:rsidRPr="00C24E5E">
        <w:rPr>
          <w:rFonts w:ascii="Arial Narrow" w:hAnsi="Arial Narrow" w:cs="Times New Roman"/>
          <w:b/>
          <w:sz w:val="24"/>
          <w:szCs w:val="24"/>
        </w:rPr>
        <w:t>CURRICULLUM VITA</w:t>
      </w:r>
      <w:r w:rsidR="00CD4CCF" w:rsidRPr="00C24E5E">
        <w:rPr>
          <w:rFonts w:ascii="Arial Narrow" w:hAnsi="Arial Narrow" w:cs="Times New Roman"/>
          <w:b/>
          <w:sz w:val="24"/>
          <w:szCs w:val="24"/>
        </w:rPr>
        <w:t>L</w:t>
      </w:r>
    </w:p>
    <w:p w:rsidR="00964E61" w:rsidRPr="00C24E5E" w:rsidRDefault="00964E61" w:rsidP="00F7353F">
      <w:pPr>
        <w:spacing w:line="360" w:lineRule="auto"/>
        <w:ind w:left="0"/>
        <w:rPr>
          <w:rFonts w:ascii="Arial Narrow" w:hAnsi="Arial Narrow" w:cs="Times New Roman"/>
          <w:b/>
          <w:color w:val="1F497D" w:themeColor="text2"/>
          <w:sz w:val="24"/>
          <w:szCs w:val="24"/>
        </w:rPr>
      </w:pPr>
    </w:p>
    <w:p w:rsidR="00257206" w:rsidRDefault="00F67376" w:rsidP="00F7353F">
      <w:pPr>
        <w:spacing w:line="360" w:lineRule="auto"/>
        <w:ind w:left="0"/>
        <w:rPr>
          <w:rFonts w:ascii="Arial Narrow" w:hAnsi="Arial Narrow" w:cs="Times New Roman"/>
          <w:b/>
          <w:color w:val="1F497D" w:themeColor="text2"/>
          <w:sz w:val="24"/>
          <w:szCs w:val="24"/>
        </w:rPr>
      </w:pPr>
      <w:r w:rsidRPr="00C24E5E">
        <w:rPr>
          <w:rFonts w:ascii="Arial Narrow" w:hAnsi="Arial Narrow" w:cs="Times New Roman"/>
          <w:b/>
          <w:color w:val="1F497D" w:themeColor="text2"/>
          <w:sz w:val="24"/>
          <w:szCs w:val="24"/>
        </w:rPr>
        <w:t>PERSONAL DETAILS</w:t>
      </w:r>
    </w:p>
    <w:p w:rsidR="00F7353F" w:rsidRPr="00C24E5E" w:rsidRDefault="00F7353F" w:rsidP="00F7353F">
      <w:pPr>
        <w:spacing w:line="36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9918" w:type="dxa"/>
        <w:tblLook w:val="04A0"/>
      </w:tblPr>
      <w:tblGrid>
        <w:gridCol w:w="5328"/>
        <w:gridCol w:w="4590"/>
      </w:tblGrid>
      <w:tr w:rsidR="00102D6B" w:rsidRPr="00C24E5E" w:rsidTr="00C24E5E">
        <w:tc>
          <w:tcPr>
            <w:tcW w:w="5328" w:type="dxa"/>
          </w:tcPr>
          <w:p w:rsidR="00102D6B" w:rsidRPr="00C24E5E" w:rsidRDefault="00102D6B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PERSONAL CONTACT</w:t>
            </w:r>
          </w:p>
        </w:tc>
        <w:tc>
          <w:tcPr>
            <w:tcW w:w="4590" w:type="dxa"/>
          </w:tcPr>
          <w:p w:rsidR="00102D6B" w:rsidRPr="00C24E5E" w:rsidRDefault="00102D6B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PERSONAL INFORMATION</w:t>
            </w:r>
          </w:p>
        </w:tc>
      </w:tr>
      <w:tr w:rsidR="00102D6B" w:rsidRPr="00C24E5E" w:rsidTr="00C24E5E">
        <w:tc>
          <w:tcPr>
            <w:tcW w:w="5328" w:type="dxa"/>
          </w:tcPr>
          <w:p w:rsidR="00102D6B" w:rsidRPr="00C24E5E" w:rsidRDefault="00102D6B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Firs</w:t>
            </w:r>
            <w:r w:rsidR="00F721EA" w:rsidRPr="00C24E5E">
              <w:rPr>
                <w:rFonts w:ascii="Arial Narrow" w:hAnsi="Arial Narrow" w:cs="Times New Roman"/>
                <w:sz w:val="24"/>
                <w:szCs w:val="24"/>
              </w:rPr>
              <w:t xml:space="preserve">t name   </w:t>
            </w:r>
            <w:r w:rsidR="00A24FD9" w:rsidRPr="00C24E5E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CD4CCF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0B710C" w:rsidRPr="00C24E5E">
              <w:rPr>
                <w:rFonts w:ascii="Arial Narrow" w:hAnsi="Arial Narrow" w:cs="Times New Roman"/>
                <w:sz w:val="24"/>
                <w:szCs w:val="24"/>
              </w:rPr>
              <w:t xml:space="preserve">    </w:t>
            </w:r>
            <w:r w:rsidR="005923B1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0B710C" w:rsidRPr="00C24E5E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 :</w:t>
            </w:r>
            <w:proofErr w:type="spellStart"/>
            <w:r w:rsidR="000E4604">
              <w:rPr>
                <w:rFonts w:ascii="Arial Narrow" w:hAnsi="Arial Narrow" w:cs="Times New Roman"/>
                <w:sz w:val="24"/>
                <w:szCs w:val="24"/>
              </w:rPr>
              <w:t>Mawazo</w:t>
            </w:r>
            <w:proofErr w:type="spellEnd"/>
          </w:p>
          <w:p w:rsidR="00102D6B" w:rsidRPr="00C24E5E" w:rsidRDefault="00F721E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Middle name</w:t>
            </w:r>
            <w:r w:rsidR="00903F2F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D4CCF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0B710C" w:rsidRPr="00C24E5E">
              <w:rPr>
                <w:rFonts w:ascii="Arial Narrow" w:hAnsi="Arial Narrow" w:cs="Times New Roman"/>
                <w:sz w:val="24"/>
                <w:szCs w:val="24"/>
              </w:rPr>
              <w:t xml:space="preserve">     </w:t>
            </w:r>
            <w:r w:rsidR="005923B1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0B710C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D4CCF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903F2F" w:rsidRPr="00C24E5E">
              <w:rPr>
                <w:rFonts w:ascii="Arial Narrow" w:hAnsi="Arial Narrow" w:cs="Times New Roman"/>
                <w:sz w:val="24"/>
                <w:szCs w:val="24"/>
              </w:rPr>
              <w:t>:</w:t>
            </w:r>
            <w:proofErr w:type="spellStart"/>
            <w:r w:rsidR="000E4604">
              <w:rPr>
                <w:rFonts w:ascii="Arial Narrow" w:hAnsi="Arial Narrow" w:cs="Times New Roman"/>
                <w:sz w:val="24"/>
                <w:szCs w:val="24"/>
              </w:rPr>
              <w:t>Habibu</w:t>
            </w:r>
            <w:proofErr w:type="spellEnd"/>
          </w:p>
          <w:p w:rsidR="00102D6B" w:rsidRPr="00C24E5E" w:rsidRDefault="00F721E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Sur name     </w:t>
            </w:r>
            <w:r w:rsidR="00A24FD9" w:rsidRPr="00C24E5E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CD4CCF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0B710C" w:rsidRPr="00C24E5E">
              <w:rPr>
                <w:rFonts w:ascii="Arial Narrow" w:hAnsi="Arial Narrow" w:cs="Times New Roman"/>
                <w:sz w:val="24"/>
                <w:szCs w:val="24"/>
              </w:rPr>
              <w:t xml:space="preserve">      </w:t>
            </w:r>
            <w:r w:rsidR="00903F2F" w:rsidRPr="00C24E5E">
              <w:rPr>
                <w:rFonts w:ascii="Arial Narrow" w:hAnsi="Arial Narrow" w:cs="Times New Roman"/>
                <w:sz w:val="24"/>
                <w:szCs w:val="24"/>
              </w:rPr>
              <w:t xml:space="preserve"> :</w:t>
            </w:r>
            <w:proofErr w:type="spellStart"/>
            <w:r w:rsidR="000E4604">
              <w:rPr>
                <w:rFonts w:ascii="Arial Narrow" w:hAnsi="Arial Narrow" w:cs="Times New Roman"/>
                <w:sz w:val="24"/>
                <w:szCs w:val="24"/>
              </w:rPr>
              <w:t>Amani</w:t>
            </w:r>
            <w:proofErr w:type="spellEnd"/>
          </w:p>
          <w:p w:rsidR="006C73FD" w:rsidRPr="00C24E5E" w:rsidRDefault="00102D6B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City </w:t>
            </w:r>
            <w:r w:rsidR="00A24FD9" w:rsidRPr="00C24E5E">
              <w:rPr>
                <w:rFonts w:ascii="Arial Narrow" w:hAnsi="Arial Narrow" w:cs="Times New Roman"/>
                <w:sz w:val="24"/>
                <w:szCs w:val="24"/>
              </w:rPr>
              <w:t xml:space="preserve">              </w:t>
            </w:r>
            <w:r w:rsidR="000B710C" w:rsidRPr="00C24E5E">
              <w:rPr>
                <w:rFonts w:ascii="Arial Narrow" w:hAnsi="Arial Narrow" w:cs="Times New Roman"/>
                <w:sz w:val="24"/>
                <w:szCs w:val="24"/>
              </w:rPr>
              <w:t xml:space="preserve">     </w:t>
            </w:r>
            <w:r w:rsidR="00D726C1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923B1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1927A2" w:rsidRPr="00C24E5E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C24E5E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6C73FD" w:rsidRPr="00C24E5E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Pr="00C24E5E">
              <w:rPr>
                <w:rFonts w:ascii="Arial Narrow" w:hAnsi="Arial Narrow" w:cs="Times New Roman"/>
                <w:sz w:val="24"/>
                <w:szCs w:val="24"/>
              </w:rPr>
              <w:t>ar</w:t>
            </w:r>
            <w:r w:rsidR="00F67376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F67376" w:rsidRPr="00C24E5E">
              <w:rPr>
                <w:rFonts w:ascii="Arial Narrow" w:hAnsi="Arial Narrow" w:cs="Times New Roman"/>
                <w:sz w:val="24"/>
                <w:szCs w:val="24"/>
              </w:rPr>
              <w:t>e</w:t>
            </w:r>
            <w:r w:rsidR="0068527B" w:rsidRPr="00C24E5E">
              <w:rPr>
                <w:rFonts w:ascii="Arial Narrow" w:hAnsi="Arial Narrow" w:cs="Times New Roman"/>
                <w:sz w:val="24"/>
                <w:szCs w:val="24"/>
              </w:rPr>
              <w:t>s</w:t>
            </w:r>
            <w:proofErr w:type="spellEnd"/>
            <w:r w:rsidR="0068527B" w:rsidRPr="00C24E5E">
              <w:rPr>
                <w:rFonts w:ascii="Arial Narrow" w:hAnsi="Arial Narrow" w:cs="Times New Roman"/>
                <w:sz w:val="24"/>
                <w:szCs w:val="24"/>
              </w:rPr>
              <w:t xml:space="preserve"> Salaam</w:t>
            </w:r>
          </w:p>
          <w:p w:rsidR="006C73FD" w:rsidRPr="00C24E5E" w:rsidRDefault="00F721E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Mobile          </w:t>
            </w:r>
            <w:r w:rsidR="000B710C" w:rsidRPr="00C24E5E">
              <w:rPr>
                <w:rFonts w:ascii="Arial Narrow" w:hAnsi="Arial Narrow" w:cs="Times New Roman"/>
                <w:sz w:val="24"/>
                <w:szCs w:val="24"/>
              </w:rPr>
              <w:t xml:space="preserve">      </w:t>
            </w:r>
            <w:r w:rsidR="005923B1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D4CCF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1927A2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903F2F" w:rsidRPr="00C24E5E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DF5501" w:rsidRPr="00C24E5E">
              <w:rPr>
                <w:rFonts w:ascii="Arial Narrow" w:hAnsi="Arial Narrow" w:cs="Times New Roman"/>
                <w:sz w:val="24"/>
                <w:szCs w:val="24"/>
              </w:rPr>
              <w:t>+</w:t>
            </w:r>
            <w:r w:rsidR="000E4604">
              <w:rPr>
                <w:rFonts w:ascii="Arial Narrow" w:hAnsi="Arial Narrow" w:cs="Times New Roman"/>
                <w:sz w:val="24"/>
                <w:szCs w:val="24"/>
              </w:rPr>
              <w:t>255 762732643</w:t>
            </w:r>
          </w:p>
          <w:p w:rsidR="006C73FD" w:rsidRPr="00C24E5E" w:rsidRDefault="00F721E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E-mail          </w:t>
            </w:r>
            <w:r w:rsidR="000B710C" w:rsidRPr="00C24E5E">
              <w:rPr>
                <w:rFonts w:ascii="Arial Narrow" w:hAnsi="Arial Narrow" w:cs="Times New Roman"/>
                <w:sz w:val="24"/>
                <w:szCs w:val="24"/>
              </w:rPr>
              <w:t xml:space="preserve">     </w:t>
            </w: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923B1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1927A2" w:rsidRPr="00C24E5E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0E4604">
              <w:rPr>
                <w:rFonts w:ascii="Arial Narrow" w:hAnsi="Arial Narrow" w:cs="Times New Roman"/>
                <w:sz w:val="24"/>
                <w:szCs w:val="24"/>
              </w:rPr>
              <w:t>:mhabibu810@gmail.com</w:t>
            </w:r>
            <w:r w:rsidR="006C73FD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</w:tcPr>
          <w:p w:rsidR="00102D6B" w:rsidRPr="00C24E5E" w:rsidRDefault="00102D6B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Date of birth  </w:t>
            </w:r>
            <w:r w:rsidR="000B710C" w:rsidRPr="00C24E5E">
              <w:rPr>
                <w:rFonts w:ascii="Arial Narrow" w:hAnsi="Arial Narrow" w:cs="Times New Roman"/>
                <w:sz w:val="24"/>
                <w:szCs w:val="24"/>
              </w:rPr>
              <w:t xml:space="preserve">     </w:t>
            </w: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D4CCF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24FD9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D4CCF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24FD9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103916" w:rsidRPr="00C24E5E">
              <w:rPr>
                <w:rFonts w:ascii="Arial Narrow" w:hAnsi="Arial Narrow" w:cs="Times New Roman"/>
                <w:sz w:val="24"/>
                <w:szCs w:val="24"/>
              </w:rPr>
              <w:t xml:space="preserve"> :</w:t>
            </w:r>
            <w:r w:rsidR="000E4604">
              <w:rPr>
                <w:rFonts w:ascii="Arial Narrow" w:hAnsi="Arial Narrow" w:cs="Times New Roman"/>
                <w:sz w:val="24"/>
                <w:szCs w:val="24"/>
              </w:rPr>
              <w:t>06th October,1988</w:t>
            </w:r>
          </w:p>
          <w:p w:rsidR="00102D6B" w:rsidRPr="00C24E5E" w:rsidRDefault="000A6D30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Place of birth  </w:t>
            </w:r>
            <w:r w:rsidR="000B710C" w:rsidRPr="00C24E5E">
              <w:rPr>
                <w:rFonts w:ascii="Arial Narrow" w:hAnsi="Arial Narrow" w:cs="Times New Roman"/>
                <w:sz w:val="24"/>
                <w:szCs w:val="24"/>
              </w:rPr>
              <w:t xml:space="preserve">    </w:t>
            </w:r>
            <w:r w:rsidR="00A24FD9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103916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D4CCF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0B710C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D4CCF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103916" w:rsidRPr="00C24E5E">
              <w:rPr>
                <w:rFonts w:ascii="Arial Narrow" w:hAnsi="Arial Narrow" w:cs="Times New Roman"/>
                <w:sz w:val="24"/>
                <w:szCs w:val="24"/>
              </w:rPr>
              <w:t xml:space="preserve"> :</w:t>
            </w:r>
            <w:proofErr w:type="spellStart"/>
            <w:r w:rsidR="000E4604">
              <w:rPr>
                <w:rFonts w:ascii="Arial Narrow" w:hAnsi="Arial Narrow" w:cs="Times New Roman"/>
                <w:sz w:val="24"/>
                <w:szCs w:val="24"/>
              </w:rPr>
              <w:t>Morogoro</w:t>
            </w:r>
            <w:proofErr w:type="spellEnd"/>
          </w:p>
          <w:p w:rsidR="00102D6B" w:rsidRPr="00C24E5E" w:rsidRDefault="00102D6B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Citizenship    </w:t>
            </w:r>
            <w:r w:rsidR="000B710C" w:rsidRPr="00C24E5E">
              <w:rPr>
                <w:rFonts w:ascii="Arial Narrow" w:hAnsi="Arial Narrow" w:cs="Times New Roman"/>
                <w:sz w:val="24"/>
                <w:szCs w:val="24"/>
              </w:rPr>
              <w:t xml:space="preserve">    </w:t>
            </w: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0B710C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24FD9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D4CCF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1927A2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F212A" w:rsidRPr="00C24E5E">
              <w:rPr>
                <w:rFonts w:ascii="Arial Narrow" w:hAnsi="Arial Narrow" w:cs="Times New Roman"/>
                <w:sz w:val="24"/>
                <w:szCs w:val="24"/>
              </w:rPr>
              <w:t xml:space="preserve"> :</w:t>
            </w:r>
            <w:r w:rsidRPr="00C24E5E">
              <w:rPr>
                <w:rFonts w:ascii="Arial Narrow" w:hAnsi="Arial Narrow" w:cs="Times New Roman"/>
                <w:sz w:val="24"/>
                <w:szCs w:val="24"/>
              </w:rPr>
              <w:t>Tanzanian</w:t>
            </w:r>
          </w:p>
          <w:p w:rsidR="005D2A9F" w:rsidRPr="00C24E5E" w:rsidRDefault="005D2A9F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Language        </w:t>
            </w:r>
            <w:r w:rsidR="001927A2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0B710C" w:rsidRPr="00C24E5E">
              <w:rPr>
                <w:rFonts w:ascii="Arial Narrow" w:hAnsi="Arial Narrow" w:cs="Times New Roman"/>
                <w:sz w:val="24"/>
                <w:szCs w:val="24"/>
              </w:rPr>
              <w:t xml:space="preserve">    </w:t>
            </w:r>
            <w:r w:rsidR="001927A2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D4CCF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 :Kiswahili and English</w:t>
            </w:r>
          </w:p>
          <w:p w:rsidR="00102D6B" w:rsidRPr="00C24E5E" w:rsidRDefault="005F212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Gender             </w:t>
            </w:r>
            <w:r w:rsidR="000B710C" w:rsidRPr="00C24E5E">
              <w:rPr>
                <w:rFonts w:ascii="Arial Narrow" w:hAnsi="Arial Narrow" w:cs="Times New Roman"/>
                <w:sz w:val="24"/>
                <w:szCs w:val="24"/>
              </w:rPr>
              <w:t xml:space="preserve">    </w:t>
            </w:r>
            <w:r w:rsidR="001927A2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D4CCF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1927A2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C73FD" w:rsidRPr="00C24E5E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102D6B" w:rsidRPr="00C24E5E">
              <w:rPr>
                <w:rFonts w:ascii="Arial Narrow" w:hAnsi="Arial Narrow" w:cs="Times New Roman"/>
                <w:sz w:val="24"/>
                <w:szCs w:val="24"/>
              </w:rPr>
              <w:t>Male</w:t>
            </w:r>
          </w:p>
          <w:p w:rsidR="00102D6B" w:rsidRPr="00C24E5E" w:rsidRDefault="006C73FD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Marital status   </w:t>
            </w:r>
            <w:r w:rsidR="004D441B" w:rsidRPr="00C24E5E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CD4CCF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0B710C" w:rsidRPr="00C24E5E">
              <w:rPr>
                <w:rFonts w:ascii="Arial Narrow" w:hAnsi="Arial Narrow" w:cs="Times New Roman"/>
                <w:sz w:val="24"/>
                <w:szCs w:val="24"/>
              </w:rPr>
              <w:t xml:space="preserve">    </w:t>
            </w:r>
            <w:r w:rsidR="00A24FD9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0E4604">
              <w:rPr>
                <w:rFonts w:ascii="Arial Narrow" w:hAnsi="Arial Narrow" w:cs="Times New Roman"/>
                <w:sz w:val="24"/>
                <w:szCs w:val="24"/>
              </w:rPr>
              <w:t>:Married</w:t>
            </w:r>
          </w:p>
          <w:p w:rsidR="006C73FD" w:rsidRPr="00C24E5E" w:rsidRDefault="006C73FD" w:rsidP="00F7353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C73FD" w:rsidRPr="00C24E5E" w:rsidRDefault="006C73FD" w:rsidP="00F7353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527F04" w:rsidRPr="00C24E5E" w:rsidRDefault="00527F04" w:rsidP="00F7353F">
      <w:pPr>
        <w:spacing w:line="360" w:lineRule="auto"/>
        <w:ind w:left="0"/>
        <w:rPr>
          <w:rFonts w:ascii="Arial Narrow" w:hAnsi="Arial Narrow" w:cs="Times New Roman"/>
          <w:sz w:val="24"/>
          <w:szCs w:val="24"/>
        </w:rPr>
      </w:pPr>
    </w:p>
    <w:p w:rsidR="005923B1" w:rsidRPr="00C24E5E" w:rsidRDefault="005923B1" w:rsidP="00F7353F">
      <w:pPr>
        <w:spacing w:line="360" w:lineRule="auto"/>
        <w:ind w:left="0"/>
        <w:rPr>
          <w:rFonts w:ascii="Arial Narrow" w:hAnsi="Arial Narrow" w:cs="Times New Roman"/>
          <w:sz w:val="24"/>
          <w:szCs w:val="24"/>
        </w:rPr>
      </w:pPr>
    </w:p>
    <w:p w:rsidR="00431253" w:rsidRDefault="00103916" w:rsidP="00F7353F">
      <w:pPr>
        <w:spacing w:line="360" w:lineRule="auto"/>
        <w:ind w:left="0"/>
        <w:rPr>
          <w:rFonts w:ascii="Arial Narrow" w:hAnsi="Arial Narrow" w:cs="Times New Roman"/>
          <w:b/>
          <w:sz w:val="24"/>
          <w:szCs w:val="24"/>
        </w:rPr>
      </w:pPr>
      <w:r w:rsidRPr="00C24E5E">
        <w:rPr>
          <w:rFonts w:ascii="Arial Narrow" w:hAnsi="Arial Narrow" w:cs="Times New Roman"/>
          <w:b/>
          <w:sz w:val="24"/>
          <w:szCs w:val="24"/>
        </w:rPr>
        <w:t>EDUCATION</w:t>
      </w:r>
      <w:r w:rsidR="005D2A9F" w:rsidRPr="00C24E5E">
        <w:rPr>
          <w:rFonts w:ascii="Arial Narrow" w:hAnsi="Arial Narrow" w:cs="Times New Roman"/>
          <w:b/>
          <w:sz w:val="24"/>
          <w:szCs w:val="24"/>
        </w:rPr>
        <w:t xml:space="preserve"> HISTORY</w:t>
      </w:r>
    </w:p>
    <w:p w:rsidR="00F7353F" w:rsidRPr="00C24E5E" w:rsidRDefault="00F7353F" w:rsidP="00F7353F">
      <w:pPr>
        <w:spacing w:line="36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3780"/>
        <w:gridCol w:w="4590"/>
      </w:tblGrid>
      <w:tr w:rsidR="00431253" w:rsidRPr="00C24E5E" w:rsidTr="000327AD">
        <w:trPr>
          <w:trHeight w:val="467"/>
        </w:trPr>
        <w:tc>
          <w:tcPr>
            <w:tcW w:w="1548" w:type="dxa"/>
          </w:tcPr>
          <w:p w:rsidR="00431253" w:rsidRPr="00C24E5E" w:rsidRDefault="00C5734E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431253" w:rsidRPr="00C24E5E">
              <w:rPr>
                <w:rFonts w:ascii="Arial Narrow" w:hAnsi="Arial Narrow" w:cs="Times New Roman"/>
                <w:sz w:val="24"/>
                <w:szCs w:val="24"/>
              </w:rPr>
              <w:t>YEAR</w:t>
            </w:r>
          </w:p>
        </w:tc>
        <w:tc>
          <w:tcPr>
            <w:tcW w:w="3780" w:type="dxa"/>
            <w:shd w:val="clear" w:color="auto" w:fill="auto"/>
          </w:tcPr>
          <w:p w:rsidR="00431253" w:rsidRPr="00C24E5E" w:rsidRDefault="00E650C8" w:rsidP="00F7353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INSTITUTION</w:t>
            </w:r>
          </w:p>
        </w:tc>
        <w:tc>
          <w:tcPr>
            <w:tcW w:w="4590" w:type="dxa"/>
            <w:shd w:val="clear" w:color="auto" w:fill="auto"/>
          </w:tcPr>
          <w:p w:rsidR="00431253" w:rsidRPr="00C24E5E" w:rsidRDefault="00431253" w:rsidP="00F7353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AWARD</w:t>
            </w:r>
          </w:p>
        </w:tc>
      </w:tr>
      <w:tr w:rsidR="00431253" w:rsidRPr="00C24E5E" w:rsidTr="000327AD">
        <w:trPr>
          <w:trHeight w:val="337"/>
        </w:trPr>
        <w:tc>
          <w:tcPr>
            <w:tcW w:w="1548" w:type="dxa"/>
          </w:tcPr>
          <w:p w:rsidR="00431253" w:rsidRPr="00C24E5E" w:rsidRDefault="00B94BCC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2012</w:t>
            </w:r>
            <w:r w:rsidR="00431253" w:rsidRPr="00C24E5E">
              <w:rPr>
                <w:rFonts w:ascii="Arial Narrow" w:hAnsi="Arial Narrow" w:cs="Times New Roman"/>
                <w:sz w:val="24"/>
                <w:szCs w:val="24"/>
              </w:rPr>
              <w:t>-2014</w:t>
            </w:r>
          </w:p>
        </w:tc>
        <w:tc>
          <w:tcPr>
            <w:tcW w:w="3780" w:type="dxa"/>
            <w:shd w:val="clear" w:color="auto" w:fill="auto"/>
          </w:tcPr>
          <w:p w:rsidR="00431253" w:rsidRPr="00C24E5E" w:rsidRDefault="00103916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College of business education</w:t>
            </w:r>
          </w:p>
          <w:p w:rsidR="00103916" w:rsidRPr="00C24E5E" w:rsidRDefault="00103916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Dar </w:t>
            </w:r>
            <w:proofErr w:type="spellStart"/>
            <w:r w:rsidRPr="00C24E5E">
              <w:rPr>
                <w:rFonts w:ascii="Arial Narrow" w:hAnsi="Arial Narrow" w:cs="Times New Roman"/>
                <w:sz w:val="24"/>
                <w:szCs w:val="24"/>
              </w:rPr>
              <w:t>es</w:t>
            </w:r>
            <w:proofErr w:type="spellEnd"/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B94BCC" w:rsidRPr="00C24E5E">
              <w:rPr>
                <w:rFonts w:ascii="Arial Narrow" w:hAnsi="Arial Narrow" w:cs="Times New Roman"/>
                <w:sz w:val="24"/>
                <w:szCs w:val="24"/>
              </w:rPr>
              <w:t>salaam</w:t>
            </w:r>
            <w:r w:rsidR="00F272E8"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7239CF" w:rsidRPr="00C24E5E">
              <w:rPr>
                <w:rFonts w:ascii="Arial Narrow" w:hAnsi="Arial Narrow" w:cs="Times New Roman"/>
                <w:sz w:val="24"/>
                <w:szCs w:val="24"/>
              </w:rPr>
              <w:t xml:space="preserve">main </w:t>
            </w:r>
            <w:r w:rsidR="00F272E8" w:rsidRPr="00C24E5E">
              <w:rPr>
                <w:rFonts w:ascii="Arial Narrow" w:hAnsi="Arial Narrow" w:cs="Times New Roman"/>
                <w:sz w:val="24"/>
                <w:szCs w:val="24"/>
              </w:rPr>
              <w:t>campus</w:t>
            </w:r>
          </w:p>
        </w:tc>
        <w:tc>
          <w:tcPr>
            <w:tcW w:w="4590" w:type="dxa"/>
            <w:shd w:val="clear" w:color="auto" w:fill="auto"/>
          </w:tcPr>
          <w:p w:rsidR="00431253" w:rsidRPr="00C24E5E" w:rsidRDefault="00AE06D0" w:rsidP="00F7353F">
            <w:pPr>
              <w:spacing w:line="36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Ordinary diploma in</w:t>
            </w:r>
            <w:r w:rsidR="00103916" w:rsidRPr="00C24E5E">
              <w:rPr>
                <w:rFonts w:ascii="Arial Narrow" w:hAnsi="Arial Narrow" w:cs="Times New Roman"/>
                <w:sz w:val="24"/>
                <w:szCs w:val="24"/>
              </w:rPr>
              <w:t xml:space="preserve"> marketing management.</w:t>
            </w:r>
          </w:p>
        </w:tc>
      </w:tr>
      <w:tr w:rsidR="002950DD" w:rsidRPr="00C24E5E" w:rsidTr="00032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2950DD" w:rsidRPr="00C24E5E" w:rsidRDefault="000E4604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2009</w:t>
            </w:r>
            <w:r w:rsidR="00920ACC" w:rsidRPr="00C24E5E">
              <w:rPr>
                <w:rFonts w:ascii="Arial Narrow" w:hAnsi="Arial Narrow" w:cs="Times New Roman"/>
                <w:sz w:val="24"/>
                <w:szCs w:val="24"/>
              </w:rPr>
              <w:t>-201</w:t>
            </w: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950DD" w:rsidRDefault="000E4604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Tegeta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High School</w:t>
            </w:r>
          </w:p>
          <w:p w:rsidR="000E4604" w:rsidRPr="00C24E5E" w:rsidRDefault="000E4604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Dar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salaam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950DD" w:rsidRPr="00C24E5E" w:rsidRDefault="000E4604" w:rsidP="00F7353F">
            <w:pPr>
              <w:spacing w:line="36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Advanced Certificate of secondary Education</w:t>
            </w:r>
          </w:p>
        </w:tc>
      </w:tr>
      <w:tr w:rsidR="00920ACC" w:rsidRPr="00C24E5E" w:rsidTr="00032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920ACC" w:rsidRPr="00C24E5E" w:rsidRDefault="00B94BCC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2006</w:t>
            </w:r>
            <w:r w:rsidR="00920ACC" w:rsidRPr="00C24E5E">
              <w:rPr>
                <w:rFonts w:ascii="Arial Narrow" w:hAnsi="Arial Narrow" w:cs="Times New Roman"/>
                <w:sz w:val="24"/>
                <w:szCs w:val="24"/>
              </w:rPr>
              <w:t>-200</w:t>
            </w:r>
            <w:r w:rsidRPr="00C24E5E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D441B" w:rsidRPr="00C24E5E" w:rsidRDefault="000E4604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Mbezi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Beach secondary School</w:t>
            </w:r>
          </w:p>
          <w:p w:rsidR="00B94BCC" w:rsidRPr="00C24E5E" w:rsidRDefault="000E4604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Dar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salaam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920ACC" w:rsidRPr="00C24E5E" w:rsidRDefault="00103916" w:rsidP="00F7353F">
            <w:pPr>
              <w:spacing w:line="36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Certificate of secondary s</w:t>
            </w:r>
            <w:r w:rsidR="00920ACC" w:rsidRPr="00C24E5E">
              <w:rPr>
                <w:rFonts w:ascii="Arial Narrow" w:hAnsi="Arial Narrow" w:cs="Times New Roman"/>
                <w:sz w:val="24"/>
                <w:szCs w:val="24"/>
              </w:rPr>
              <w:t>chool education</w:t>
            </w:r>
            <w:r w:rsidR="007F4D10" w:rsidRPr="00C24E5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:rsidR="00527F04" w:rsidRPr="00C24E5E" w:rsidRDefault="00527F04" w:rsidP="00F7353F">
      <w:pPr>
        <w:spacing w:line="360" w:lineRule="auto"/>
        <w:ind w:left="0"/>
        <w:rPr>
          <w:rFonts w:ascii="Arial Narrow" w:hAnsi="Arial Narrow" w:cs="Times New Roman"/>
          <w:sz w:val="24"/>
          <w:szCs w:val="24"/>
        </w:rPr>
      </w:pPr>
    </w:p>
    <w:p w:rsidR="005923B1" w:rsidRPr="00C24E5E" w:rsidRDefault="005923B1" w:rsidP="00F7353F">
      <w:pPr>
        <w:spacing w:line="360" w:lineRule="auto"/>
        <w:ind w:left="0"/>
        <w:rPr>
          <w:rFonts w:ascii="Arial Narrow" w:hAnsi="Arial Narrow" w:cs="Times New Roman"/>
          <w:sz w:val="24"/>
          <w:szCs w:val="24"/>
        </w:rPr>
      </w:pPr>
    </w:p>
    <w:p w:rsidR="00104442" w:rsidRDefault="008D0437" w:rsidP="00F7353F">
      <w:pPr>
        <w:spacing w:line="360" w:lineRule="auto"/>
        <w:ind w:left="0"/>
        <w:rPr>
          <w:rFonts w:ascii="Arial Narrow" w:hAnsi="Arial Narrow" w:cs="Times New Roman"/>
          <w:b/>
          <w:sz w:val="24"/>
          <w:szCs w:val="24"/>
        </w:rPr>
      </w:pPr>
      <w:r w:rsidRPr="00C24E5E">
        <w:rPr>
          <w:rFonts w:ascii="Arial Narrow" w:hAnsi="Arial Narrow" w:cs="Times New Roman"/>
          <w:sz w:val="24"/>
          <w:szCs w:val="24"/>
        </w:rPr>
        <w:t xml:space="preserve"> </w:t>
      </w:r>
      <w:r w:rsidRPr="00C24E5E">
        <w:rPr>
          <w:rFonts w:ascii="Arial Narrow" w:hAnsi="Arial Narrow" w:cs="Times New Roman"/>
          <w:b/>
          <w:sz w:val="24"/>
          <w:szCs w:val="24"/>
        </w:rPr>
        <w:t>TRAINING</w:t>
      </w:r>
      <w:r w:rsidR="005923B1" w:rsidRPr="00C24E5E">
        <w:rPr>
          <w:rFonts w:ascii="Arial Narrow" w:hAnsi="Arial Narrow" w:cs="Times New Roman"/>
          <w:b/>
          <w:sz w:val="24"/>
          <w:szCs w:val="24"/>
        </w:rPr>
        <w:t xml:space="preserve"> ATTENDANCES</w:t>
      </w:r>
    </w:p>
    <w:p w:rsidR="00F7353F" w:rsidRPr="00C24E5E" w:rsidRDefault="00F7353F" w:rsidP="00F7353F">
      <w:pPr>
        <w:spacing w:line="36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9918" w:type="dxa"/>
        <w:tblLook w:val="04A0"/>
      </w:tblPr>
      <w:tblGrid>
        <w:gridCol w:w="1548"/>
        <w:gridCol w:w="3788"/>
        <w:gridCol w:w="4582"/>
      </w:tblGrid>
      <w:tr w:rsidR="00324A70" w:rsidRPr="00C24E5E" w:rsidTr="000327AD">
        <w:trPr>
          <w:trHeight w:val="403"/>
        </w:trPr>
        <w:tc>
          <w:tcPr>
            <w:tcW w:w="1548" w:type="dxa"/>
          </w:tcPr>
          <w:p w:rsidR="00324A70" w:rsidRPr="00C24E5E" w:rsidRDefault="00324A70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YEAR</w:t>
            </w:r>
          </w:p>
        </w:tc>
        <w:tc>
          <w:tcPr>
            <w:tcW w:w="3788" w:type="dxa"/>
          </w:tcPr>
          <w:p w:rsidR="00324A70" w:rsidRPr="00C24E5E" w:rsidRDefault="00324A70" w:rsidP="00F7353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TRAINER</w:t>
            </w:r>
            <w:r w:rsidR="00CD4CCF" w:rsidRPr="00C24E5E">
              <w:rPr>
                <w:rFonts w:ascii="Arial Narrow" w:hAnsi="Arial Narrow" w:cs="Times New Roman"/>
                <w:sz w:val="24"/>
                <w:szCs w:val="24"/>
              </w:rPr>
              <w:t>S</w:t>
            </w:r>
          </w:p>
        </w:tc>
        <w:tc>
          <w:tcPr>
            <w:tcW w:w="4582" w:type="dxa"/>
          </w:tcPr>
          <w:p w:rsidR="00324A70" w:rsidRPr="00C24E5E" w:rsidRDefault="00CD4CCF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       </w:t>
            </w:r>
            <w:r w:rsidR="008D0437" w:rsidRPr="00C24E5E">
              <w:rPr>
                <w:rFonts w:ascii="Arial Narrow" w:hAnsi="Arial Narrow" w:cs="Times New Roman"/>
                <w:sz w:val="24"/>
                <w:szCs w:val="24"/>
              </w:rPr>
              <w:t>TRAINING</w:t>
            </w: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324A70" w:rsidRPr="00C24E5E" w:rsidTr="000327AD">
        <w:trPr>
          <w:trHeight w:val="403"/>
        </w:trPr>
        <w:tc>
          <w:tcPr>
            <w:tcW w:w="1548" w:type="dxa"/>
          </w:tcPr>
          <w:p w:rsidR="003A3A30" w:rsidRPr="00C24E5E" w:rsidRDefault="000E4604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March - June</w:t>
            </w:r>
            <w:r w:rsidR="00040EBA" w:rsidRPr="00C24E5E">
              <w:rPr>
                <w:rFonts w:ascii="Arial Narrow" w:hAnsi="Arial Narrow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788" w:type="dxa"/>
          </w:tcPr>
          <w:p w:rsidR="008D0437" w:rsidRPr="00C24E5E" w:rsidRDefault="000E4604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Kilimanjaro Institute of Technology Management</w:t>
            </w:r>
          </w:p>
        </w:tc>
        <w:tc>
          <w:tcPr>
            <w:tcW w:w="4582" w:type="dxa"/>
          </w:tcPr>
          <w:p w:rsidR="003A3A30" w:rsidRPr="00C24E5E" w:rsidRDefault="000E4604" w:rsidP="00F7353F">
            <w:pPr>
              <w:spacing w:line="36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Computer skill about network ( Cisco Network )</w:t>
            </w:r>
          </w:p>
        </w:tc>
      </w:tr>
    </w:tbl>
    <w:p w:rsidR="005923B1" w:rsidRPr="00C24E5E" w:rsidRDefault="005923B1" w:rsidP="00F7353F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C517D0" w:rsidRPr="00C24E5E" w:rsidRDefault="00C517D0" w:rsidP="00F7353F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750E91" w:rsidRDefault="00750E91" w:rsidP="00F7353F">
      <w:pPr>
        <w:spacing w:line="360" w:lineRule="auto"/>
        <w:ind w:left="0"/>
        <w:rPr>
          <w:rFonts w:ascii="Arial Narrow" w:hAnsi="Arial Narrow" w:cs="Times New Roman"/>
          <w:b/>
          <w:sz w:val="24"/>
          <w:szCs w:val="24"/>
        </w:rPr>
      </w:pPr>
      <w:r w:rsidRPr="00C24E5E">
        <w:rPr>
          <w:rFonts w:ascii="Arial Narrow" w:hAnsi="Arial Narrow" w:cs="Times New Roman"/>
          <w:b/>
          <w:sz w:val="24"/>
          <w:szCs w:val="24"/>
        </w:rPr>
        <w:t>WORKING EXPERIENCE</w:t>
      </w:r>
    </w:p>
    <w:p w:rsidR="00F7353F" w:rsidRPr="00C24E5E" w:rsidRDefault="00F7353F" w:rsidP="00F7353F">
      <w:pPr>
        <w:spacing w:line="36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9918" w:type="dxa"/>
        <w:tblLook w:val="04A0"/>
      </w:tblPr>
      <w:tblGrid>
        <w:gridCol w:w="2088"/>
        <w:gridCol w:w="3240"/>
        <w:gridCol w:w="4590"/>
      </w:tblGrid>
      <w:tr w:rsidR="004C01C2" w:rsidRPr="00C24E5E" w:rsidTr="00C517D0">
        <w:tc>
          <w:tcPr>
            <w:tcW w:w="2088" w:type="dxa"/>
          </w:tcPr>
          <w:p w:rsidR="00750E91" w:rsidRPr="00C24E5E" w:rsidRDefault="00750E91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DURATION</w:t>
            </w:r>
          </w:p>
        </w:tc>
        <w:tc>
          <w:tcPr>
            <w:tcW w:w="3240" w:type="dxa"/>
          </w:tcPr>
          <w:p w:rsidR="00750E91" w:rsidRPr="00C24E5E" w:rsidRDefault="00750E91" w:rsidP="00F7353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ORGANIZATION </w:t>
            </w:r>
          </w:p>
        </w:tc>
        <w:tc>
          <w:tcPr>
            <w:tcW w:w="4590" w:type="dxa"/>
          </w:tcPr>
          <w:p w:rsidR="00750E91" w:rsidRPr="00C24E5E" w:rsidRDefault="00FC27E4" w:rsidP="00F7353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DUTIES</w:t>
            </w:r>
          </w:p>
        </w:tc>
      </w:tr>
      <w:tr w:rsidR="004C01C2" w:rsidRPr="00C24E5E" w:rsidTr="00C517D0">
        <w:trPr>
          <w:trHeight w:val="1170"/>
        </w:trPr>
        <w:tc>
          <w:tcPr>
            <w:tcW w:w="2088" w:type="dxa"/>
            <w:tcBorders>
              <w:bottom w:val="single" w:sz="4" w:space="0" w:color="auto"/>
            </w:tcBorders>
          </w:tcPr>
          <w:p w:rsidR="001927A2" w:rsidRPr="00C24E5E" w:rsidRDefault="001927A2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50E91" w:rsidRPr="00C24E5E" w:rsidRDefault="00FE59AC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OCTO</w:t>
            </w:r>
            <w:r w:rsidR="000F2B6E" w:rsidRPr="00C24E5E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="003013A0" w:rsidRPr="00C24E5E">
              <w:rPr>
                <w:rFonts w:ascii="Arial Narrow" w:hAnsi="Arial Narrow" w:cs="Times New Roman"/>
                <w:sz w:val="24"/>
                <w:szCs w:val="24"/>
              </w:rPr>
              <w:t>2015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- NOW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C1F50" w:rsidRPr="00C24E5E" w:rsidRDefault="00FE59AC" w:rsidP="00F7353F">
            <w:pPr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Buguruni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Anglican Health Centre</w:t>
            </w:r>
          </w:p>
          <w:p w:rsidR="000F2B6E" w:rsidRPr="00C24E5E" w:rsidRDefault="002C1F50" w:rsidP="00F7353F">
            <w:pPr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Ilala region</w:t>
            </w:r>
          </w:p>
          <w:p w:rsidR="00FE59AC" w:rsidRDefault="009E4861" w:rsidP="00FE59AC">
            <w:pPr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Department of </w:t>
            </w:r>
            <w:r w:rsidR="00FE59AC">
              <w:rPr>
                <w:rFonts w:ascii="Arial Narrow" w:hAnsi="Arial Narrow" w:cs="Times New Roman"/>
                <w:sz w:val="24"/>
                <w:szCs w:val="24"/>
              </w:rPr>
              <w:t>Administration</w:t>
            </w:r>
          </w:p>
          <w:p w:rsidR="009E4861" w:rsidRPr="00C24E5E" w:rsidRDefault="00FE59AC" w:rsidP="00FE59AC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Mrketing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/Community Liaison Officer 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50E91" w:rsidRPr="00C24E5E" w:rsidRDefault="00FE59AC" w:rsidP="00F7353F">
            <w:pPr>
              <w:spacing w:line="36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To look for new clients from Insurance Companies, Churches, Non-Insurance companies and Communi</w:t>
            </w:r>
            <w:r w:rsidR="00822E79">
              <w:rPr>
                <w:rFonts w:ascii="Arial Narrow" w:hAnsi="Arial Narrow" w:cs="Times New Roman"/>
                <w:sz w:val="24"/>
                <w:szCs w:val="24"/>
              </w:rPr>
              <w:t>ties. To enter date and network configuration.</w:t>
            </w:r>
          </w:p>
        </w:tc>
      </w:tr>
      <w:tr w:rsidR="004C01C2" w:rsidRPr="00C24E5E" w:rsidTr="00C5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088" w:type="dxa"/>
          </w:tcPr>
          <w:p w:rsidR="001927A2" w:rsidRPr="00C24E5E" w:rsidRDefault="001927A2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D469B" w:rsidRPr="00C24E5E" w:rsidRDefault="00354B15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JUNE,2011</w:t>
            </w:r>
            <w:r w:rsidR="003A1165" w:rsidRPr="00C24E5E">
              <w:rPr>
                <w:rFonts w:ascii="Arial Narrow" w:hAnsi="Arial Narrow" w:cs="Times New Roman"/>
                <w:sz w:val="24"/>
                <w:szCs w:val="24"/>
              </w:rPr>
              <w:t>-</w:t>
            </w:r>
            <w:r>
              <w:rPr>
                <w:rFonts w:ascii="Arial Narrow" w:hAnsi="Arial Narrow" w:cs="Times New Roman"/>
                <w:sz w:val="24"/>
                <w:szCs w:val="24"/>
              </w:rPr>
              <w:t>OCT</w:t>
            </w:r>
            <w:r w:rsidR="003013A0" w:rsidRPr="00C24E5E">
              <w:rPr>
                <w:rFonts w:ascii="Arial Narrow" w:hAnsi="Arial Narrow" w:cs="Times New Roman"/>
                <w:sz w:val="24"/>
                <w:szCs w:val="24"/>
              </w:rPr>
              <w:t>,2015</w:t>
            </w:r>
          </w:p>
        </w:tc>
        <w:tc>
          <w:tcPr>
            <w:tcW w:w="3240" w:type="dxa"/>
            <w:shd w:val="clear" w:color="auto" w:fill="auto"/>
          </w:tcPr>
          <w:p w:rsidR="009E4861" w:rsidRDefault="00FE59AC" w:rsidP="00FE59AC">
            <w:pPr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POWER HUMAN MISSION</w:t>
            </w:r>
          </w:p>
          <w:p w:rsidR="00FE59AC" w:rsidRDefault="00FE59AC" w:rsidP="00FE59AC">
            <w:pPr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Mikocheni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B</w:t>
            </w:r>
          </w:p>
          <w:p w:rsidR="00FE59AC" w:rsidRPr="00C24E5E" w:rsidRDefault="00FE59AC" w:rsidP="00FE59AC">
            <w:pPr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Mission Department</w:t>
            </w:r>
          </w:p>
        </w:tc>
        <w:tc>
          <w:tcPr>
            <w:tcW w:w="4590" w:type="dxa"/>
            <w:shd w:val="clear" w:color="auto" w:fill="auto"/>
          </w:tcPr>
          <w:p w:rsidR="00B93F62" w:rsidRPr="00C24E5E" w:rsidRDefault="00FE59AC" w:rsidP="00F7353F">
            <w:pPr>
              <w:spacing w:line="36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To meet with community for providing some Aid to the need. To connect society with the mission.</w:t>
            </w:r>
          </w:p>
        </w:tc>
      </w:tr>
      <w:tr w:rsidR="004C01C2" w:rsidRPr="00C24E5E" w:rsidTr="00C5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9"/>
        </w:trPr>
        <w:tc>
          <w:tcPr>
            <w:tcW w:w="2088" w:type="dxa"/>
          </w:tcPr>
          <w:p w:rsidR="003A1165" w:rsidRPr="00C24E5E" w:rsidRDefault="003A1165" w:rsidP="00F7353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A1165" w:rsidRPr="00C24E5E" w:rsidRDefault="003A1165" w:rsidP="00F7353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A1165" w:rsidRPr="00C24E5E" w:rsidRDefault="003A1165" w:rsidP="00F7353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A1165" w:rsidRPr="00C24E5E" w:rsidRDefault="003A1165" w:rsidP="00F7353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013A0" w:rsidRPr="00C24E5E" w:rsidRDefault="002C1F50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JUN,</w:t>
            </w:r>
            <w:r w:rsidR="003013A0" w:rsidRPr="00C24E5E">
              <w:rPr>
                <w:rFonts w:ascii="Arial Narrow" w:hAnsi="Arial Narrow" w:cs="Times New Roman"/>
                <w:sz w:val="24"/>
                <w:szCs w:val="24"/>
              </w:rPr>
              <w:t>2013</w:t>
            </w:r>
            <w:r w:rsidR="003A1165" w:rsidRPr="00C24E5E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Pr="00C24E5E">
              <w:rPr>
                <w:rFonts w:ascii="Arial Narrow" w:hAnsi="Arial Narrow" w:cs="Times New Roman"/>
                <w:sz w:val="24"/>
                <w:szCs w:val="24"/>
              </w:rPr>
              <w:t>SEP,</w:t>
            </w:r>
            <w:r w:rsidR="003013A0" w:rsidRPr="00C24E5E">
              <w:rPr>
                <w:rFonts w:ascii="Arial Narrow" w:hAnsi="Arial Narrow" w:cs="Times New Roman"/>
                <w:sz w:val="24"/>
                <w:szCs w:val="24"/>
              </w:rPr>
              <w:t>2013</w:t>
            </w:r>
          </w:p>
        </w:tc>
        <w:tc>
          <w:tcPr>
            <w:tcW w:w="3240" w:type="dxa"/>
            <w:shd w:val="clear" w:color="auto" w:fill="auto"/>
          </w:tcPr>
          <w:p w:rsidR="00C17DCE" w:rsidRPr="00C24E5E" w:rsidRDefault="00C17DCE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013A0" w:rsidRPr="00C24E5E" w:rsidRDefault="00354B15" w:rsidP="00F7353F">
            <w:pPr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KARIAKOO MARKET COOPERATION</w:t>
            </w:r>
          </w:p>
          <w:p w:rsidR="002C1F50" w:rsidRPr="00C24E5E" w:rsidRDefault="002C1F50" w:rsidP="00F7353F">
            <w:pPr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24E5E">
              <w:rPr>
                <w:rFonts w:ascii="Arial Narrow" w:hAnsi="Arial Narrow" w:cs="Times New Roman"/>
                <w:sz w:val="24"/>
                <w:szCs w:val="24"/>
              </w:rPr>
              <w:t>Ilala</w:t>
            </w:r>
            <w:proofErr w:type="spellEnd"/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 region</w:t>
            </w:r>
          </w:p>
          <w:p w:rsidR="009E4861" w:rsidRPr="00C24E5E" w:rsidRDefault="009E4861" w:rsidP="00F7353F">
            <w:pPr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Department of Customer Services</w:t>
            </w:r>
          </w:p>
          <w:p w:rsidR="009E4861" w:rsidRPr="00C24E5E" w:rsidRDefault="000B710C" w:rsidP="00F7353F">
            <w:pPr>
              <w:spacing w:line="360" w:lineRule="auto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Practical Training</w:t>
            </w:r>
            <w:r w:rsidR="005923B1" w:rsidRPr="00C24E5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4590" w:type="dxa"/>
            <w:shd w:val="clear" w:color="auto" w:fill="auto"/>
          </w:tcPr>
          <w:p w:rsidR="00AD55E4" w:rsidRPr="00C24E5E" w:rsidRDefault="00FC27E4" w:rsidP="00F7353F">
            <w:pPr>
              <w:spacing w:line="36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Record </w:t>
            </w:r>
            <w:r w:rsidR="00AD55E4" w:rsidRPr="00C24E5E">
              <w:rPr>
                <w:rFonts w:ascii="Arial Narrow" w:hAnsi="Arial Narrow" w:cs="Times New Roman"/>
                <w:sz w:val="24"/>
                <w:szCs w:val="24"/>
              </w:rPr>
              <w:t>the user’s contact information</w:t>
            </w:r>
            <w:r w:rsidR="00F9630B" w:rsidRPr="00C24E5E">
              <w:rPr>
                <w:rFonts w:ascii="Arial Narrow" w:hAnsi="Arial Narrow" w:cs="Times New Roman"/>
                <w:sz w:val="24"/>
                <w:szCs w:val="24"/>
              </w:rPr>
              <w:t xml:space="preserve"> and the details for</w:t>
            </w:r>
            <w:r w:rsidR="0057442F" w:rsidRPr="00C24E5E">
              <w:rPr>
                <w:rFonts w:ascii="Arial Narrow" w:hAnsi="Arial Narrow" w:cs="Times New Roman"/>
                <w:sz w:val="24"/>
                <w:szCs w:val="24"/>
              </w:rPr>
              <w:t xml:space="preserve"> the </w:t>
            </w:r>
            <w:r w:rsidRPr="00C24E5E">
              <w:rPr>
                <w:rFonts w:ascii="Arial Narrow" w:hAnsi="Arial Narrow" w:cs="Times New Roman"/>
                <w:sz w:val="24"/>
                <w:szCs w:val="24"/>
              </w:rPr>
              <w:t>request for</w:t>
            </w:r>
            <w:r w:rsidR="00354B15">
              <w:rPr>
                <w:rFonts w:ascii="Arial Narrow" w:hAnsi="Arial Narrow" w:cs="Times New Roman"/>
                <w:sz w:val="24"/>
                <w:szCs w:val="24"/>
              </w:rPr>
              <w:t xml:space="preserve"> putting table for their selling. Correcting taxes for the small business retailers who planted their table in the company’s area. Taking number of the cargoes entered in the company.</w:t>
            </w:r>
          </w:p>
          <w:p w:rsidR="003013A0" w:rsidRPr="00C24E5E" w:rsidRDefault="003013A0" w:rsidP="00F7353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E6061C" w:rsidRDefault="00E6061C" w:rsidP="00F7353F">
      <w:pPr>
        <w:spacing w:line="360" w:lineRule="auto"/>
        <w:ind w:left="0"/>
        <w:rPr>
          <w:rFonts w:ascii="Arial Narrow" w:hAnsi="Arial Narrow" w:cs="Times New Roman"/>
          <w:sz w:val="24"/>
          <w:szCs w:val="24"/>
        </w:rPr>
      </w:pPr>
    </w:p>
    <w:p w:rsidR="00E6061C" w:rsidRDefault="00E6061C" w:rsidP="00F7353F">
      <w:pPr>
        <w:spacing w:line="360" w:lineRule="auto"/>
        <w:ind w:left="0"/>
        <w:rPr>
          <w:rFonts w:ascii="Arial Narrow" w:hAnsi="Arial Narrow" w:cs="Times New Roman"/>
          <w:sz w:val="24"/>
          <w:szCs w:val="24"/>
        </w:rPr>
      </w:pPr>
    </w:p>
    <w:p w:rsidR="00E6061C" w:rsidRDefault="00D62C3A" w:rsidP="00F7353F">
      <w:pPr>
        <w:spacing w:line="360" w:lineRule="auto"/>
        <w:ind w:left="0"/>
        <w:rPr>
          <w:rFonts w:ascii="Arial Narrow" w:hAnsi="Arial Narrow" w:cs="Times New Roman"/>
          <w:b/>
          <w:sz w:val="24"/>
          <w:szCs w:val="24"/>
        </w:rPr>
      </w:pPr>
      <w:r w:rsidRPr="00187186">
        <w:rPr>
          <w:rFonts w:ascii="Arial Narrow" w:hAnsi="Arial Narrow" w:cs="Times New Roman"/>
          <w:b/>
          <w:sz w:val="24"/>
          <w:szCs w:val="24"/>
        </w:rPr>
        <w:t>PERSONAL CAPABILITY</w:t>
      </w:r>
    </w:p>
    <w:p w:rsidR="00F7353F" w:rsidRPr="00187186" w:rsidRDefault="00F7353F" w:rsidP="00F7353F">
      <w:pPr>
        <w:spacing w:line="36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10008" w:type="dxa"/>
        <w:tblLook w:val="04A0"/>
      </w:tblPr>
      <w:tblGrid>
        <w:gridCol w:w="4788"/>
        <w:gridCol w:w="5220"/>
      </w:tblGrid>
      <w:tr w:rsidR="00D62C3A" w:rsidTr="00822E79">
        <w:tc>
          <w:tcPr>
            <w:tcW w:w="4788" w:type="dxa"/>
          </w:tcPr>
          <w:p w:rsidR="00D62C3A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KNOWLEDGE/ SKILLS/ COMPETENT</w:t>
            </w:r>
          </w:p>
        </w:tc>
        <w:tc>
          <w:tcPr>
            <w:tcW w:w="5220" w:type="dxa"/>
          </w:tcPr>
          <w:p w:rsidR="00D62C3A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FAMILIARIZE WITH</w:t>
            </w:r>
          </w:p>
        </w:tc>
      </w:tr>
      <w:tr w:rsidR="00D62C3A" w:rsidTr="00822E79">
        <w:tc>
          <w:tcPr>
            <w:tcW w:w="4788" w:type="dxa"/>
          </w:tcPr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Consumer behavior.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Marketing research. 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Electronic marketing. 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Entrepreneurship skills.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Research methodology.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Business communication skills.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Business administration.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Financial management skills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Information system management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lastRenderedPageBreak/>
              <w:t>Marketing communication skills.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Business law and ethics skills.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Sales and marketing management.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Leadership skills.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Problem solving skills.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Report writing skills.</w:t>
            </w:r>
          </w:p>
          <w:p w:rsidR="00D62C3A" w:rsidRPr="00C24E5E" w:rsidRDefault="002F6051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Community</w:t>
            </w:r>
            <w:r w:rsidR="00D62C3A" w:rsidRPr="00C24E5E">
              <w:rPr>
                <w:rFonts w:ascii="Arial Narrow" w:hAnsi="Arial Narrow" w:cs="Times New Roman"/>
                <w:sz w:val="24"/>
                <w:szCs w:val="24"/>
              </w:rPr>
              <w:t xml:space="preserve"> relationship building and management.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Self motivated and positive attitude.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Negotiation skills.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Time management skills.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Events management.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Ability to handle multi-tasks.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Strategic marketing skills.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Product decisions skills.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Distribution and Supply chain management skills.</w:t>
            </w:r>
          </w:p>
          <w:p w:rsidR="00D62C3A" w:rsidRPr="00C24E5E" w:rsidRDefault="002F6051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Pricing</w:t>
            </w:r>
            <w:r w:rsidR="00D62C3A" w:rsidRPr="00C24E5E">
              <w:rPr>
                <w:rFonts w:ascii="Arial Narrow" w:hAnsi="Arial Narrow" w:cs="Times New Roman"/>
                <w:sz w:val="24"/>
                <w:szCs w:val="24"/>
              </w:rPr>
              <w:t xml:space="preserve"> decisions skills.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Marketing services skills.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Human resources management.</w:t>
            </w:r>
          </w:p>
          <w:p w:rsidR="00D62C3A" w:rsidRPr="00C24E5E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Production and operation management.</w:t>
            </w:r>
          </w:p>
          <w:p w:rsidR="00D62C3A" w:rsidRPr="00C24E5E" w:rsidRDefault="002F6051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Community communication skills</w:t>
            </w:r>
          </w:p>
          <w:p w:rsidR="00D62C3A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62C3A" w:rsidRPr="00C24E5E" w:rsidRDefault="00D62C3A" w:rsidP="00F7353F">
            <w:pPr>
              <w:spacing w:line="36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Product development process or new product development and product characteristics </w:t>
            </w:r>
            <w:r w:rsidR="00F043FB">
              <w:rPr>
                <w:rFonts w:ascii="Arial Narrow" w:hAnsi="Arial Narrow" w:cs="Times New Roman"/>
                <w:sz w:val="24"/>
                <w:szCs w:val="24"/>
              </w:rPr>
              <w:t>such as packing, labeling, design</w:t>
            </w:r>
            <w:r w:rsidRPr="00C24E5E">
              <w:rPr>
                <w:rFonts w:ascii="Arial Narrow" w:hAnsi="Arial Narrow" w:cs="Times New Roman"/>
                <w:sz w:val="24"/>
                <w:szCs w:val="24"/>
              </w:rPr>
              <w:t xml:space="preserve"> and branding.</w:t>
            </w:r>
          </w:p>
          <w:p w:rsidR="00D62C3A" w:rsidRPr="00C24E5E" w:rsidRDefault="00D62C3A" w:rsidP="00F7353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62C3A" w:rsidRPr="00C24E5E" w:rsidRDefault="00D62C3A" w:rsidP="00F7353F">
            <w:pPr>
              <w:spacing w:line="36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Pricing methods and pricing strategies.</w:t>
            </w:r>
          </w:p>
          <w:p w:rsidR="00D62C3A" w:rsidRPr="00C24E5E" w:rsidRDefault="00D62C3A" w:rsidP="00F7353F">
            <w:pPr>
              <w:spacing w:line="36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62C3A" w:rsidRPr="00C24E5E" w:rsidRDefault="00D62C3A" w:rsidP="00F7353F">
            <w:pPr>
              <w:spacing w:line="36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Channels of distribution, distribution strategies and distribution channels level.</w:t>
            </w:r>
          </w:p>
          <w:p w:rsidR="00D62C3A" w:rsidRPr="00C24E5E" w:rsidRDefault="00822E79" w:rsidP="00F7353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Connecting network cables, routers, Network </w:t>
            </w: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switches, etc</w:t>
            </w:r>
          </w:p>
          <w:p w:rsidR="00D62C3A" w:rsidRPr="00C24E5E" w:rsidRDefault="00D62C3A" w:rsidP="00F7353F">
            <w:pPr>
              <w:spacing w:line="36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Communication tools like advertising, sales promotion, personal selling, direct marketing, public relation and publicity.</w:t>
            </w:r>
          </w:p>
          <w:p w:rsidR="00D62C3A" w:rsidRPr="00C24E5E" w:rsidRDefault="00D62C3A" w:rsidP="00F7353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62C3A" w:rsidRPr="00C24E5E" w:rsidRDefault="00D62C3A" w:rsidP="00F7353F">
            <w:pPr>
              <w:spacing w:line="36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Physical evidences such as facility exterior which are surrounding environmental, facility interior which are equipment used to run a business and other tangibles which are employer appearances, business cards or brochures.</w:t>
            </w:r>
          </w:p>
          <w:p w:rsidR="00D62C3A" w:rsidRPr="00C24E5E" w:rsidRDefault="00D62C3A" w:rsidP="00F7353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62C3A" w:rsidRPr="00C24E5E" w:rsidRDefault="00D62C3A" w:rsidP="00F7353F">
            <w:pPr>
              <w:spacing w:line="360" w:lineRule="auto"/>
              <w:ind w:left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Process, means the customer involvement in the production process and service operation problems.</w:t>
            </w:r>
          </w:p>
          <w:p w:rsidR="00D62C3A" w:rsidRPr="00C24E5E" w:rsidRDefault="00D62C3A" w:rsidP="00F7353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62C3A" w:rsidRDefault="00D62C3A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People, the importance of contact personnel, customer relation management and managing uncooperative customers.</w:t>
            </w:r>
          </w:p>
          <w:p w:rsidR="002F6051" w:rsidRDefault="002F6051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F6051" w:rsidRDefault="002F6051" w:rsidP="00F7353F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Building close relation</w:t>
            </w:r>
            <w:r w:rsidR="00A27051">
              <w:rPr>
                <w:rFonts w:ascii="Arial Narrow" w:hAnsi="Arial Narrow" w:cs="Times New Roman"/>
                <w:sz w:val="24"/>
                <w:szCs w:val="24"/>
              </w:rPr>
              <w:t>ship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to the community of different attitudes and behaviors </w:t>
            </w:r>
          </w:p>
        </w:tc>
      </w:tr>
    </w:tbl>
    <w:p w:rsidR="00C24E5E" w:rsidRDefault="00C24E5E" w:rsidP="00F7353F">
      <w:pPr>
        <w:spacing w:line="36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:rsidR="00C24E5E" w:rsidRDefault="00D62C3A" w:rsidP="00F7353F">
      <w:pPr>
        <w:tabs>
          <w:tab w:val="left" w:pos="1900"/>
        </w:tabs>
        <w:spacing w:line="360" w:lineRule="auto"/>
        <w:ind w:left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</w:p>
    <w:p w:rsidR="00D62C3A" w:rsidRPr="00C24E5E" w:rsidRDefault="00D62C3A" w:rsidP="00F7353F">
      <w:pPr>
        <w:spacing w:line="360" w:lineRule="auto"/>
        <w:ind w:left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REFEREES</w:t>
      </w:r>
    </w:p>
    <w:p w:rsidR="00402E2F" w:rsidRPr="00C24E5E" w:rsidRDefault="00402E2F" w:rsidP="00F7353F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1191"/>
        <w:tblW w:w="9918" w:type="dxa"/>
        <w:tblLayout w:type="fixed"/>
        <w:tblLook w:val="04A0"/>
      </w:tblPr>
      <w:tblGrid>
        <w:gridCol w:w="3168"/>
        <w:gridCol w:w="3510"/>
        <w:gridCol w:w="3240"/>
      </w:tblGrid>
      <w:tr w:rsidR="00E64307" w:rsidRPr="00C24E5E" w:rsidTr="002F6051">
        <w:trPr>
          <w:trHeight w:val="2602"/>
        </w:trPr>
        <w:tc>
          <w:tcPr>
            <w:tcW w:w="3168" w:type="dxa"/>
          </w:tcPr>
          <w:p w:rsidR="00E64307" w:rsidRPr="00C24E5E" w:rsidRDefault="00E64307" w:rsidP="00E64307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Choi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Byoung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Teak</w:t>
            </w:r>
          </w:p>
          <w:p w:rsidR="00E64307" w:rsidRPr="00C24E5E" w:rsidRDefault="00E64307" w:rsidP="00E64307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Missionary Director</w:t>
            </w:r>
          </w:p>
          <w:p w:rsidR="00E64307" w:rsidRPr="00C24E5E" w:rsidRDefault="00E64307" w:rsidP="00E64307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Tanzania Korea Church</w:t>
            </w:r>
          </w:p>
          <w:p w:rsidR="00E64307" w:rsidRPr="00C24E5E" w:rsidRDefault="00E64307" w:rsidP="00E64307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Department of Mission</w:t>
            </w:r>
          </w:p>
          <w:p w:rsidR="00E64307" w:rsidRPr="00C24E5E" w:rsidRDefault="00E64307" w:rsidP="00E64307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Phone: </w:t>
            </w:r>
          </w:p>
          <w:p w:rsidR="00E64307" w:rsidRPr="00C24E5E" w:rsidRDefault="00E64307" w:rsidP="00E64307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E64307" w:rsidRPr="00C24E5E" w:rsidRDefault="00E64307" w:rsidP="00E64307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Raphael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Barua</w:t>
            </w:r>
            <w:proofErr w:type="spellEnd"/>
          </w:p>
          <w:p w:rsidR="00E64307" w:rsidRPr="00C24E5E" w:rsidRDefault="00E64307" w:rsidP="00E64307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Director of</w:t>
            </w:r>
          </w:p>
          <w:p w:rsidR="00E64307" w:rsidRPr="00C24E5E" w:rsidRDefault="00E64307" w:rsidP="00E64307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Buguruni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Anglican Health Centre</w:t>
            </w:r>
          </w:p>
          <w:p w:rsidR="00E64307" w:rsidRPr="00C24E5E" w:rsidRDefault="00E64307" w:rsidP="00E64307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Department of Administration</w:t>
            </w:r>
          </w:p>
          <w:p w:rsidR="00E64307" w:rsidRPr="00C24E5E" w:rsidRDefault="00E64307" w:rsidP="00E64307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Phone:+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27051">
              <w:rPr>
                <w:rFonts w:ascii="Arial Narrow" w:hAnsi="Arial Narrow" w:cs="Times New Roman"/>
                <w:sz w:val="24"/>
                <w:szCs w:val="24"/>
              </w:rPr>
              <w:t>255712997962</w:t>
            </w:r>
          </w:p>
          <w:p w:rsidR="00E64307" w:rsidRPr="00C24E5E" w:rsidRDefault="002F6051" w:rsidP="00E64307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</w:t>
            </w:r>
            <w:r w:rsidR="00E64307" w:rsidRPr="00C24E5E">
              <w:rPr>
                <w:rFonts w:ascii="Arial Narrow" w:hAnsi="Arial Narrow" w:cs="Times New Roman"/>
                <w:sz w:val="24"/>
                <w:szCs w:val="24"/>
              </w:rPr>
              <w:t>mail:</w:t>
            </w:r>
            <w:r w:rsidRPr="002F6051">
              <w:rPr>
                <w:rFonts w:ascii="Arial" w:hAnsi="Arial" w:cs="Arial"/>
                <w:color w:val="555555"/>
                <w:shd w:val="clear" w:color="auto" w:fill="FFFFFF"/>
              </w:rPr>
              <w:t>baruaraphael@gmail.com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07" w:rsidRPr="00C24E5E" w:rsidRDefault="00E64307" w:rsidP="00E64307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Esther John</w:t>
            </w:r>
          </w:p>
          <w:p w:rsidR="00E64307" w:rsidRDefault="00E64307" w:rsidP="00E64307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Accountant</w:t>
            </w:r>
          </w:p>
          <w:p w:rsidR="00E64307" w:rsidRPr="00C24E5E" w:rsidRDefault="00E64307" w:rsidP="00E64307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Nuru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Workshop</w:t>
            </w:r>
          </w:p>
          <w:p w:rsidR="00E64307" w:rsidRPr="00C24E5E" w:rsidRDefault="00E64307" w:rsidP="00E64307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Department of Administration</w:t>
            </w:r>
          </w:p>
          <w:p w:rsidR="00E64307" w:rsidRPr="00C24E5E" w:rsidRDefault="00E64307" w:rsidP="00E64307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Phone:+ 255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655498899</w:t>
            </w:r>
          </w:p>
          <w:p w:rsidR="00E64307" w:rsidRPr="00C24E5E" w:rsidRDefault="00E64307" w:rsidP="00E64307">
            <w:pPr>
              <w:spacing w:line="360" w:lineRule="auto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C24E5E">
              <w:rPr>
                <w:rFonts w:ascii="Arial Narrow" w:hAnsi="Arial Narrow" w:cs="Times New Roman"/>
                <w:sz w:val="24"/>
                <w:szCs w:val="24"/>
              </w:rPr>
              <w:t>E.mail:</w:t>
            </w:r>
            <w:r>
              <w:rPr>
                <w:rFonts w:ascii="Arial Narrow" w:hAnsi="Arial Narrow" w:cs="Times New Roman"/>
                <w:sz w:val="24"/>
                <w:szCs w:val="24"/>
              </w:rPr>
              <w:t>mwaitango40@gmail.com</w:t>
            </w:r>
          </w:p>
        </w:tc>
      </w:tr>
    </w:tbl>
    <w:p w:rsidR="00B93F62" w:rsidRPr="00C24E5E" w:rsidRDefault="00B93F62" w:rsidP="00BB2E72">
      <w:pPr>
        <w:spacing w:line="360" w:lineRule="auto"/>
        <w:ind w:left="0"/>
        <w:rPr>
          <w:sz w:val="24"/>
          <w:szCs w:val="24"/>
        </w:rPr>
      </w:pPr>
    </w:p>
    <w:sectPr w:rsidR="00B93F62" w:rsidRPr="00C24E5E" w:rsidSect="00516CE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99" w:rsidRDefault="007B2D99" w:rsidP="00B93F62">
      <w:pPr>
        <w:pStyle w:val="NoSpacing"/>
      </w:pPr>
      <w:r>
        <w:separator/>
      </w:r>
    </w:p>
  </w:endnote>
  <w:endnote w:type="continuationSeparator" w:id="0">
    <w:p w:rsidR="007B2D99" w:rsidRDefault="007B2D99" w:rsidP="00B93F62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99" w:rsidRDefault="007B2D99" w:rsidP="00B93F62">
      <w:pPr>
        <w:pStyle w:val="NoSpacing"/>
      </w:pPr>
      <w:r>
        <w:separator/>
      </w:r>
    </w:p>
  </w:footnote>
  <w:footnote w:type="continuationSeparator" w:id="0">
    <w:p w:rsidR="007B2D99" w:rsidRDefault="007B2D99" w:rsidP="00B93F62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B71"/>
    <w:multiLevelType w:val="hybridMultilevel"/>
    <w:tmpl w:val="81BEEF34"/>
    <w:lvl w:ilvl="0" w:tplc="35988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2669"/>
    <w:multiLevelType w:val="hybridMultilevel"/>
    <w:tmpl w:val="88CA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5AB"/>
    <w:multiLevelType w:val="hybridMultilevel"/>
    <w:tmpl w:val="CA1885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A51B2"/>
    <w:multiLevelType w:val="hybridMultilevel"/>
    <w:tmpl w:val="A1A4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500F0"/>
    <w:multiLevelType w:val="hybridMultilevel"/>
    <w:tmpl w:val="68E6BF8A"/>
    <w:lvl w:ilvl="0" w:tplc="4F5E35E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24392"/>
    <w:multiLevelType w:val="hybridMultilevel"/>
    <w:tmpl w:val="DB341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16B59"/>
    <w:multiLevelType w:val="hybridMultilevel"/>
    <w:tmpl w:val="EAF43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76404"/>
    <w:multiLevelType w:val="multilevel"/>
    <w:tmpl w:val="5A0E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5419F"/>
    <w:multiLevelType w:val="hybridMultilevel"/>
    <w:tmpl w:val="5570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07D68"/>
    <w:multiLevelType w:val="hybridMultilevel"/>
    <w:tmpl w:val="A08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62563"/>
    <w:multiLevelType w:val="hybridMultilevel"/>
    <w:tmpl w:val="0CCC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93731"/>
    <w:multiLevelType w:val="hybridMultilevel"/>
    <w:tmpl w:val="B620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D6B"/>
    <w:rsid w:val="00002A64"/>
    <w:rsid w:val="000142C8"/>
    <w:rsid w:val="00014A7B"/>
    <w:rsid w:val="00020A5B"/>
    <w:rsid w:val="00020D03"/>
    <w:rsid w:val="000327AD"/>
    <w:rsid w:val="00040EBA"/>
    <w:rsid w:val="00046E9B"/>
    <w:rsid w:val="000637FF"/>
    <w:rsid w:val="00071A7B"/>
    <w:rsid w:val="000768CA"/>
    <w:rsid w:val="000913DB"/>
    <w:rsid w:val="00097966"/>
    <w:rsid w:val="000A02FB"/>
    <w:rsid w:val="000A1164"/>
    <w:rsid w:val="000A25E6"/>
    <w:rsid w:val="000A3615"/>
    <w:rsid w:val="000A6D30"/>
    <w:rsid w:val="000B3431"/>
    <w:rsid w:val="000B58C4"/>
    <w:rsid w:val="000B710C"/>
    <w:rsid w:val="000B75E3"/>
    <w:rsid w:val="000C2031"/>
    <w:rsid w:val="000C6434"/>
    <w:rsid w:val="000C67D8"/>
    <w:rsid w:val="000D2368"/>
    <w:rsid w:val="000E0BEF"/>
    <w:rsid w:val="000E13FA"/>
    <w:rsid w:val="000E4604"/>
    <w:rsid w:val="000F1953"/>
    <w:rsid w:val="000F2B6E"/>
    <w:rsid w:val="000F2D31"/>
    <w:rsid w:val="000F65F0"/>
    <w:rsid w:val="00102D6B"/>
    <w:rsid w:val="001037EE"/>
    <w:rsid w:val="00103916"/>
    <w:rsid w:val="00104442"/>
    <w:rsid w:val="0010779F"/>
    <w:rsid w:val="001134DF"/>
    <w:rsid w:val="00153335"/>
    <w:rsid w:val="00160CC2"/>
    <w:rsid w:val="001762BC"/>
    <w:rsid w:val="00180118"/>
    <w:rsid w:val="0018266B"/>
    <w:rsid w:val="00187186"/>
    <w:rsid w:val="00190A4C"/>
    <w:rsid w:val="001927A2"/>
    <w:rsid w:val="001B244A"/>
    <w:rsid w:val="001B3883"/>
    <w:rsid w:val="001E512B"/>
    <w:rsid w:val="001F1EEA"/>
    <w:rsid w:val="001F39CE"/>
    <w:rsid w:val="001F3E4B"/>
    <w:rsid w:val="00204F80"/>
    <w:rsid w:val="00213C75"/>
    <w:rsid w:val="00257206"/>
    <w:rsid w:val="002672A7"/>
    <w:rsid w:val="0028374A"/>
    <w:rsid w:val="0029403A"/>
    <w:rsid w:val="002950DD"/>
    <w:rsid w:val="002A1B58"/>
    <w:rsid w:val="002A53BE"/>
    <w:rsid w:val="002C1019"/>
    <w:rsid w:val="002C1F50"/>
    <w:rsid w:val="002D238A"/>
    <w:rsid w:val="002D67FE"/>
    <w:rsid w:val="002E025D"/>
    <w:rsid w:val="002F6051"/>
    <w:rsid w:val="003013A0"/>
    <w:rsid w:val="0032189F"/>
    <w:rsid w:val="00324A70"/>
    <w:rsid w:val="00343B30"/>
    <w:rsid w:val="00347E55"/>
    <w:rsid w:val="003542A7"/>
    <w:rsid w:val="00354B15"/>
    <w:rsid w:val="00382BE3"/>
    <w:rsid w:val="00390816"/>
    <w:rsid w:val="00397C4A"/>
    <w:rsid w:val="003A1165"/>
    <w:rsid w:val="003A20D4"/>
    <w:rsid w:val="003A3A30"/>
    <w:rsid w:val="003B061F"/>
    <w:rsid w:val="003B5370"/>
    <w:rsid w:val="003B736F"/>
    <w:rsid w:val="003B7D2F"/>
    <w:rsid w:val="003C4A01"/>
    <w:rsid w:val="003D1AA5"/>
    <w:rsid w:val="003D4394"/>
    <w:rsid w:val="003D6CCC"/>
    <w:rsid w:val="003E2D4C"/>
    <w:rsid w:val="003F1767"/>
    <w:rsid w:val="003F4F97"/>
    <w:rsid w:val="003F6E00"/>
    <w:rsid w:val="00402E2F"/>
    <w:rsid w:val="00420966"/>
    <w:rsid w:val="00422E69"/>
    <w:rsid w:val="00426A3D"/>
    <w:rsid w:val="00431253"/>
    <w:rsid w:val="00440674"/>
    <w:rsid w:val="004506AA"/>
    <w:rsid w:val="0045430A"/>
    <w:rsid w:val="00456806"/>
    <w:rsid w:val="00457257"/>
    <w:rsid w:val="004613E7"/>
    <w:rsid w:val="0048297A"/>
    <w:rsid w:val="00491129"/>
    <w:rsid w:val="004B05C4"/>
    <w:rsid w:val="004B4F5F"/>
    <w:rsid w:val="004C01C2"/>
    <w:rsid w:val="004C6E84"/>
    <w:rsid w:val="004D0473"/>
    <w:rsid w:val="004D09B9"/>
    <w:rsid w:val="004D10D1"/>
    <w:rsid w:val="004D3C0A"/>
    <w:rsid w:val="004D441B"/>
    <w:rsid w:val="004F7E9D"/>
    <w:rsid w:val="005034CC"/>
    <w:rsid w:val="005043F5"/>
    <w:rsid w:val="00512962"/>
    <w:rsid w:val="00516CEA"/>
    <w:rsid w:val="00527F04"/>
    <w:rsid w:val="00541193"/>
    <w:rsid w:val="005500D6"/>
    <w:rsid w:val="005703BE"/>
    <w:rsid w:val="00570CB4"/>
    <w:rsid w:val="00570E4F"/>
    <w:rsid w:val="0057442F"/>
    <w:rsid w:val="0058107B"/>
    <w:rsid w:val="005827A7"/>
    <w:rsid w:val="00585019"/>
    <w:rsid w:val="005923B1"/>
    <w:rsid w:val="0059391D"/>
    <w:rsid w:val="005B1342"/>
    <w:rsid w:val="005B4D0A"/>
    <w:rsid w:val="005D2A9F"/>
    <w:rsid w:val="005D37AD"/>
    <w:rsid w:val="005D6824"/>
    <w:rsid w:val="005F07F9"/>
    <w:rsid w:val="005F212A"/>
    <w:rsid w:val="0060053B"/>
    <w:rsid w:val="00601758"/>
    <w:rsid w:val="00607A44"/>
    <w:rsid w:val="006207BD"/>
    <w:rsid w:val="0063403C"/>
    <w:rsid w:val="00635A96"/>
    <w:rsid w:val="00652094"/>
    <w:rsid w:val="00652855"/>
    <w:rsid w:val="00655950"/>
    <w:rsid w:val="006643E4"/>
    <w:rsid w:val="00671F5D"/>
    <w:rsid w:val="00677430"/>
    <w:rsid w:val="00684B0D"/>
    <w:rsid w:val="0068527B"/>
    <w:rsid w:val="00694FEA"/>
    <w:rsid w:val="006A4E27"/>
    <w:rsid w:val="006A5518"/>
    <w:rsid w:val="006A6573"/>
    <w:rsid w:val="006B1679"/>
    <w:rsid w:val="006C73FD"/>
    <w:rsid w:val="006F26E7"/>
    <w:rsid w:val="006F7510"/>
    <w:rsid w:val="00701C6B"/>
    <w:rsid w:val="0070621B"/>
    <w:rsid w:val="00712EE3"/>
    <w:rsid w:val="007201C8"/>
    <w:rsid w:val="00721F4E"/>
    <w:rsid w:val="007239CF"/>
    <w:rsid w:val="0073342B"/>
    <w:rsid w:val="007374EC"/>
    <w:rsid w:val="00750E91"/>
    <w:rsid w:val="00767EAA"/>
    <w:rsid w:val="00777DA1"/>
    <w:rsid w:val="007B03A4"/>
    <w:rsid w:val="007B2D99"/>
    <w:rsid w:val="007B3338"/>
    <w:rsid w:val="007D2B16"/>
    <w:rsid w:val="007E0608"/>
    <w:rsid w:val="007E485E"/>
    <w:rsid w:val="007F20A5"/>
    <w:rsid w:val="007F4D10"/>
    <w:rsid w:val="0080652F"/>
    <w:rsid w:val="00821076"/>
    <w:rsid w:val="00822E79"/>
    <w:rsid w:val="00834208"/>
    <w:rsid w:val="008349EF"/>
    <w:rsid w:val="00840EAF"/>
    <w:rsid w:val="00843A6C"/>
    <w:rsid w:val="00846773"/>
    <w:rsid w:val="00847DE6"/>
    <w:rsid w:val="008527F0"/>
    <w:rsid w:val="008758A1"/>
    <w:rsid w:val="0089695F"/>
    <w:rsid w:val="00896E57"/>
    <w:rsid w:val="008B062D"/>
    <w:rsid w:val="008B1E4C"/>
    <w:rsid w:val="008B3EE8"/>
    <w:rsid w:val="008D0437"/>
    <w:rsid w:val="008D5045"/>
    <w:rsid w:val="008D7E50"/>
    <w:rsid w:val="008E4EDE"/>
    <w:rsid w:val="008F025B"/>
    <w:rsid w:val="008F3779"/>
    <w:rsid w:val="008F458B"/>
    <w:rsid w:val="008F4B74"/>
    <w:rsid w:val="00903F2F"/>
    <w:rsid w:val="00910449"/>
    <w:rsid w:val="00917B6E"/>
    <w:rsid w:val="00920ACC"/>
    <w:rsid w:val="00943596"/>
    <w:rsid w:val="00964E61"/>
    <w:rsid w:val="00981ED2"/>
    <w:rsid w:val="009A6EEE"/>
    <w:rsid w:val="009B03FA"/>
    <w:rsid w:val="009B5F9D"/>
    <w:rsid w:val="009C7A46"/>
    <w:rsid w:val="009E1DE5"/>
    <w:rsid w:val="009E4861"/>
    <w:rsid w:val="009F5A5E"/>
    <w:rsid w:val="00A0577D"/>
    <w:rsid w:val="00A24FD9"/>
    <w:rsid w:val="00A27051"/>
    <w:rsid w:val="00A3154E"/>
    <w:rsid w:val="00A40A26"/>
    <w:rsid w:val="00A47700"/>
    <w:rsid w:val="00A50C27"/>
    <w:rsid w:val="00A56C96"/>
    <w:rsid w:val="00A612BA"/>
    <w:rsid w:val="00A91C48"/>
    <w:rsid w:val="00A94877"/>
    <w:rsid w:val="00AA3BA5"/>
    <w:rsid w:val="00AA3E86"/>
    <w:rsid w:val="00AA50B8"/>
    <w:rsid w:val="00AB0F3C"/>
    <w:rsid w:val="00AC1E37"/>
    <w:rsid w:val="00AD469B"/>
    <w:rsid w:val="00AD55E4"/>
    <w:rsid w:val="00AE06D0"/>
    <w:rsid w:val="00AE1BFD"/>
    <w:rsid w:val="00AE460F"/>
    <w:rsid w:val="00B0180B"/>
    <w:rsid w:val="00B101BF"/>
    <w:rsid w:val="00B1673E"/>
    <w:rsid w:val="00B204C9"/>
    <w:rsid w:val="00B2370D"/>
    <w:rsid w:val="00B27193"/>
    <w:rsid w:val="00B43F17"/>
    <w:rsid w:val="00B648AD"/>
    <w:rsid w:val="00B74327"/>
    <w:rsid w:val="00B76248"/>
    <w:rsid w:val="00B82BB1"/>
    <w:rsid w:val="00B93F62"/>
    <w:rsid w:val="00B94BCC"/>
    <w:rsid w:val="00BA088F"/>
    <w:rsid w:val="00BA64BF"/>
    <w:rsid w:val="00BB1461"/>
    <w:rsid w:val="00BB2E72"/>
    <w:rsid w:val="00BD65C8"/>
    <w:rsid w:val="00BF14D9"/>
    <w:rsid w:val="00C0057B"/>
    <w:rsid w:val="00C03BE4"/>
    <w:rsid w:val="00C14643"/>
    <w:rsid w:val="00C17DCE"/>
    <w:rsid w:val="00C24E5E"/>
    <w:rsid w:val="00C26A2A"/>
    <w:rsid w:val="00C31909"/>
    <w:rsid w:val="00C331F9"/>
    <w:rsid w:val="00C40E28"/>
    <w:rsid w:val="00C517D0"/>
    <w:rsid w:val="00C54234"/>
    <w:rsid w:val="00C5734E"/>
    <w:rsid w:val="00C70752"/>
    <w:rsid w:val="00C7535E"/>
    <w:rsid w:val="00C84BFC"/>
    <w:rsid w:val="00C9459E"/>
    <w:rsid w:val="00CA1B24"/>
    <w:rsid w:val="00CA3420"/>
    <w:rsid w:val="00CC3E45"/>
    <w:rsid w:val="00CD35FE"/>
    <w:rsid w:val="00CD4CCF"/>
    <w:rsid w:val="00CE30A6"/>
    <w:rsid w:val="00D012B9"/>
    <w:rsid w:val="00D05C1F"/>
    <w:rsid w:val="00D221ED"/>
    <w:rsid w:val="00D36585"/>
    <w:rsid w:val="00D42974"/>
    <w:rsid w:val="00D4350D"/>
    <w:rsid w:val="00D442C4"/>
    <w:rsid w:val="00D4613D"/>
    <w:rsid w:val="00D57C79"/>
    <w:rsid w:val="00D62C3A"/>
    <w:rsid w:val="00D726C1"/>
    <w:rsid w:val="00D73F7E"/>
    <w:rsid w:val="00D844D9"/>
    <w:rsid w:val="00D86F8C"/>
    <w:rsid w:val="00D922B2"/>
    <w:rsid w:val="00DB5E4E"/>
    <w:rsid w:val="00DB7016"/>
    <w:rsid w:val="00DC561E"/>
    <w:rsid w:val="00DD5505"/>
    <w:rsid w:val="00DF5501"/>
    <w:rsid w:val="00DF6758"/>
    <w:rsid w:val="00DF6869"/>
    <w:rsid w:val="00E0170C"/>
    <w:rsid w:val="00E02B4C"/>
    <w:rsid w:val="00E066D1"/>
    <w:rsid w:val="00E11344"/>
    <w:rsid w:val="00E134C2"/>
    <w:rsid w:val="00E167E1"/>
    <w:rsid w:val="00E247E8"/>
    <w:rsid w:val="00E303A9"/>
    <w:rsid w:val="00E4664C"/>
    <w:rsid w:val="00E53525"/>
    <w:rsid w:val="00E6061C"/>
    <w:rsid w:val="00E64307"/>
    <w:rsid w:val="00E650C8"/>
    <w:rsid w:val="00E71AD8"/>
    <w:rsid w:val="00E74383"/>
    <w:rsid w:val="00E923DF"/>
    <w:rsid w:val="00EB530C"/>
    <w:rsid w:val="00EC664A"/>
    <w:rsid w:val="00EC6F9E"/>
    <w:rsid w:val="00EC7371"/>
    <w:rsid w:val="00ED126F"/>
    <w:rsid w:val="00ED6837"/>
    <w:rsid w:val="00ED719E"/>
    <w:rsid w:val="00EF2D04"/>
    <w:rsid w:val="00EF6EC1"/>
    <w:rsid w:val="00F02AEB"/>
    <w:rsid w:val="00F038B8"/>
    <w:rsid w:val="00F043FB"/>
    <w:rsid w:val="00F12775"/>
    <w:rsid w:val="00F1667D"/>
    <w:rsid w:val="00F272E8"/>
    <w:rsid w:val="00F403A9"/>
    <w:rsid w:val="00F42968"/>
    <w:rsid w:val="00F60D6F"/>
    <w:rsid w:val="00F67376"/>
    <w:rsid w:val="00F67444"/>
    <w:rsid w:val="00F720B4"/>
    <w:rsid w:val="00F721EA"/>
    <w:rsid w:val="00F72263"/>
    <w:rsid w:val="00F7353F"/>
    <w:rsid w:val="00F86A1E"/>
    <w:rsid w:val="00F9630B"/>
    <w:rsid w:val="00FB08EA"/>
    <w:rsid w:val="00FB2F28"/>
    <w:rsid w:val="00FB5FAD"/>
    <w:rsid w:val="00FC0131"/>
    <w:rsid w:val="00FC27E4"/>
    <w:rsid w:val="00FE3E47"/>
    <w:rsid w:val="00FE59AC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27"/>
    <w:pPr>
      <w:contextualSpacing/>
    </w:pPr>
  </w:style>
  <w:style w:type="table" w:styleId="TableGrid">
    <w:name w:val="Table Grid"/>
    <w:basedOn w:val="TableNormal"/>
    <w:uiPriority w:val="59"/>
    <w:rsid w:val="00102D6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0752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93F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F62"/>
  </w:style>
  <w:style w:type="paragraph" w:styleId="Footer">
    <w:name w:val="footer"/>
    <w:basedOn w:val="Normal"/>
    <w:link w:val="FooterChar"/>
    <w:uiPriority w:val="99"/>
    <w:semiHidden/>
    <w:unhideWhenUsed/>
    <w:rsid w:val="00B93F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6704197-1082-4B29-B7E6-330AEC88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hilha</dc:creator>
  <cp:lastModifiedBy>David ICT</cp:lastModifiedBy>
  <cp:revision>3</cp:revision>
  <cp:lastPrinted>2014-09-27T10:06:00Z</cp:lastPrinted>
  <dcterms:created xsi:type="dcterms:W3CDTF">2018-01-16T10:12:00Z</dcterms:created>
  <dcterms:modified xsi:type="dcterms:W3CDTF">2018-01-16T10:23:00Z</dcterms:modified>
</cp:coreProperties>
</file>