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1B" w:rsidRDefault="0001781B" w:rsidP="0001781B">
      <w:pPr>
        <w:keepNext/>
        <w:keepLines/>
        <w:spacing w:line="276" w:lineRule="auto"/>
        <w:jc w:val="center"/>
        <w:outlineLvl w:val="0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A-7</w:t>
      </w:r>
      <w:r w:rsidRPr="007B74FC">
        <w:rPr>
          <w:rFonts w:ascii="Cambria" w:hAnsi="Cambria"/>
          <w:b/>
          <w:bCs/>
          <w:sz w:val="32"/>
          <w:szCs w:val="32"/>
        </w:rPr>
        <w:t xml:space="preserve">: CBS Checklist for </w:t>
      </w:r>
      <w:proofErr w:type="spellStart"/>
      <w:r w:rsidRPr="007B74FC">
        <w:rPr>
          <w:rFonts w:ascii="Cambria" w:hAnsi="Cambria"/>
          <w:b/>
          <w:bCs/>
          <w:sz w:val="32"/>
          <w:szCs w:val="32"/>
        </w:rPr>
        <w:t>Payam</w:t>
      </w:r>
      <w:proofErr w:type="spellEnd"/>
      <w:r w:rsidRPr="007B74FC">
        <w:rPr>
          <w:rFonts w:ascii="Cambria" w:hAnsi="Cambria"/>
          <w:b/>
          <w:bCs/>
          <w:sz w:val="32"/>
          <w:szCs w:val="32"/>
        </w:rPr>
        <w:t xml:space="preserve"> Assistants (PA)</w:t>
      </w:r>
    </w:p>
    <w:p w:rsidR="0001781B" w:rsidRDefault="0001781B" w:rsidP="0001781B">
      <w:pPr>
        <w:keepNext/>
        <w:keepLines/>
        <w:spacing w:line="276" w:lineRule="auto"/>
        <w:jc w:val="center"/>
        <w:outlineLvl w:val="0"/>
        <w:rPr>
          <w:rFonts w:ascii="Cambria" w:hAnsi="Cambria"/>
          <w:b/>
          <w:bCs/>
          <w:sz w:val="32"/>
          <w:szCs w:val="32"/>
        </w:rPr>
      </w:pP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4405"/>
        <w:gridCol w:w="1620"/>
        <w:gridCol w:w="3325"/>
      </w:tblGrid>
      <w:tr w:rsidR="0001781B" w:rsidRPr="007B74FC" w:rsidTr="00233A47">
        <w:trPr>
          <w:trHeight w:val="755"/>
          <w:jc w:val="center"/>
        </w:trPr>
        <w:tc>
          <w:tcPr>
            <w:tcW w:w="4405" w:type="dxa"/>
            <w:shd w:val="clear" w:color="auto" w:fill="FFFF66"/>
            <w:vAlign w:val="center"/>
          </w:tcPr>
          <w:p w:rsidR="0001781B" w:rsidRPr="007B74FC" w:rsidRDefault="0001781B" w:rsidP="00233A47">
            <w:pPr>
              <w:rPr>
                <w:b/>
                <w:sz w:val="22"/>
                <w:szCs w:val="22"/>
              </w:rPr>
            </w:pPr>
            <w:r w:rsidRPr="007B74FC">
              <w:rPr>
                <w:b/>
                <w:sz w:val="22"/>
                <w:szCs w:val="22"/>
              </w:rPr>
              <w:t>Supervisor/visitor’s name:</w:t>
            </w:r>
          </w:p>
          <w:p w:rsidR="0001781B" w:rsidRPr="007B74FC" w:rsidRDefault="0001781B" w:rsidP="00233A47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66"/>
            <w:vAlign w:val="center"/>
          </w:tcPr>
          <w:p w:rsidR="0001781B" w:rsidRPr="007B74FC" w:rsidRDefault="0001781B" w:rsidP="00233A47">
            <w:pPr>
              <w:rPr>
                <w:b/>
                <w:sz w:val="22"/>
                <w:szCs w:val="22"/>
              </w:rPr>
            </w:pPr>
            <w:r w:rsidRPr="007B74FC">
              <w:rPr>
                <w:b/>
                <w:sz w:val="22"/>
                <w:szCs w:val="22"/>
              </w:rPr>
              <w:t>Date of visit:</w:t>
            </w:r>
          </w:p>
          <w:p w:rsidR="0001781B" w:rsidRPr="007B74FC" w:rsidRDefault="0001781B" w:rsidP="00233A47">
            <w:pPr>
              <w:rPr>
                <w:b/>
                <w:sz w:val="22"/>
                <w:szCs w:val="22"/>
              </w:rPr>
            </w:pPr>
          </w:p>
        </w:tc>
        <w:tc>
          <w:tcPr>
            <w:tcW w:w="3325" w:type="dxa"/>
            <w:vMerge w:val="restart"/>
            <w:shd w:val="clear" w:color="auto" w:fill="FFFF66"/>
            <w:vAlign w:val="center"/>
          </w:tcPr>
          <w:p w:rsidR="0001781B" w:rsidRPr="007B74FC" w:rsidRDefault="0001781B" w:rsidP="00233A47">
            <w:pPr>
              <w:spacing w:line="259" w:lineRule="auto"/>
              <w:jc w:val="center"/>
              <w:rPr>
                <w:b/>
                <w:sz w:val="22"/>
                <w:szCs w:val="22"/>
              </w:rPr>
            </w:pPr>
            <w:r w:rsidRPr="007B74FC">
              <w:rPr>
                <w:b/>
                <w:sz w:val="22"/>
                <w:szCs w:val="22"/>
              </w:rPr>
              <w:t>REMARKS</w:t>
            </w:r>
          </w:p>
        </w:tc>
      </w:tr>
      <w:tr w:rsidR="0001781B" w:rsidRPr="007B74FC" w:rsidTr="00233A47">
        <w:trPr>
          <w:trHeight w:val="20"/>
          <w:jc w:val="center"/>
        </w:trPr>
        <w:tc>
          <w:tcPr>
            <w:tcW w:w="4405" w:type="dxa"/>
            <w:shd w:val="clear" w:color="auto" w:fill="FFFF66"/>
            <w:vAlign w:val="center"/>
          </w:tcPr>
          <w:p w:rsidR="0001781B" w:rsidRPr="007B74FC" w:rsidRDefault="0001781B" w:rsidP="00233A47">
            <w:pPr>
              <w:spacing w:line="259" w:lineRule="auto"/>
              <w:rPr>
                <w:b/>
                <w:sz w:val="22"/>
                <w:szCs w:val="22"/>
              </w:rPr>
            </w:pPr>
            <w:r w:rsidRPr="007B74FC">
              <w:rPr>
                <w:b/>
                <w:sz w:val="22"/>
                <w:szCs w:val="22"/>
              </w:rPr>
              <w:t>County:</w:t>
            </w:r>
          </w:p>
          <w:p w:rsidR="0001781B" w:rsidRPr="007B74FC" w:rsidRDefault="0001781B" w:rsidP="00233A47">
            <w:pPr>
              <w:spacing w:line="259" w:lineRule="auto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66"/>
            <w:vAlign w:val="center"/>
          </w:tcPr>
          <w:p w:rsidR="0001781B" w:rsidRPr="007B74FC" w:rsidRDefault="0001781B" w:rsidP="00233A47">
            <w:pPr>
              <w:spacing w:line="259" w:lineRule="auto"/>
              <w:rPr>
                <w:b/>
                <w:sz w:val="22"/>
                <w:szCs w:val="22"/>
              </w:rPr>
            </w:pPr>
            <w:proofErr w:type="spellStart"/>
            <w:r w:rsidRPr="007B74FC">
              <w:rPr>
                <w:b/>
                <w:sz w:val="22"/>
                <w:szCs w:val="22"/>
              </w:rPr>
              <w:t>Payam</w:t>
            </w:r>
            <w:proofErr w:type="spellEnd"/>
            <w:r w:rsidRPr="007B74FC">
              <w:rPr>
                <w:b/>
                <w:sz w:val="22"/>
                <w:szCs w:val="22"/>
              </w:rPr>
              <w:t>:</w:t>
            </w:r>
          </w:p>
          <w:p w:rsidR="0001781B" w:rsidRPr="007B74FC" w:rsidRDefault="0001781B" w:rsidP="00233A47">
            <w:pPr>
              <w:spacing w:line="259" w:lineRule="auto"/>
              <w:rPr>
                <w:b/>
                <w:sz w:val="22"/>
                <w:szCs w:val="22"/>
              </w:rPr>
            </w:pPr>
          </w:p>
        </w:tc>
        <w:tc>
          <w:tcPr>
            <w:tcW w:w="3325" w:type="dxa"/>
            <w:vMerge/>
            <w:shd w:val="clear" w:color="auto" w:fill="FFFF66"/>
            <w:vAlign w:val="center"/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01781B" w:rsidRPr="007B74FC" w:rsidTr="00233A47">
        <w:trPr>
          <w:trHeight w:val="395"/>
          <w:jc w:val="center"/>
        </w:trPr>
        <w:tc>
          <w:tcPr>
            <w:tcW w:w="4405" w:type="dxa"/>
            <w:tcBorders>
              <w:bottom w:val="double" w:sz="4" w:space="0" w:color="auto"/>
            </w:tcBorders>
            <w:shd w:val="clear" w:color="auto" w:fill="FFFF66"/>
            <w:vAlign w:val="center"/>
          </w:tcPr>
          <w:p w:rsidR="0001781B" w:rsidRPr="007B74FC" w:rsidRDefault="0001781B" w:rsidP="00233A47">
            <w:pPr>
              <w:spacing w:line="259" w:lineRule="auto"/>
              <w:jc w:val="right"/>
              <w:rPr>
                <w:b/>
                <w:sz w:val="22"/>
                <w:szCs w:val="22"/>
              </w:rPr>
            </w:pPr>
            <w:r w:rsidRPr="007B74FC">
              <w:rPr>
                <w:b/>
                <w:sz w:val="22"/>
                <w:szCs w:val="22"/>
              </w:rPr>
              <w:t xml:space="preserve">Name of the </w:t>
            </w:r>
            <w:proofErr w:type="spellStart"/>
            <w:r w:rsidRPr="007B74FC">
              <w:rPr>
                <w:b/>
                <w:sz w:val="22"/>
                <w:szCs w:val="22"/>
              </w:rPr>
              <w:t>payam</w:t>
            </w:r>
            <w:proofErr w:type="spellEnd"/>
            <w:r w:rsidRPr="007B74FC">
              <w:rPr>
                <w:b/>
                <w:sz w:val="22"/>
                <w:szCs w:val="22"/>
              </w:rPr>
              <w:t xml:space="preserve"> assistant </w:t>
            </w:r>
            <w:r w:rsidRPr="007B74FC">
              <w:rPr>
                <w:b/>
                <w:sz w:val="22"/>
                <w:szCs w:val="22"/>
              </w:rPr>
              <w:sym w:font="Wingdings" w:char="F0E0"/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FFFF66"/>
            <w:vAlign w:val="center"/>
          </w:tcPr>
          <w:p w:rsidR="0001781B" w:rsidRPr="007B74FC" w:rsidRDefault="0001781B" w:rsidP="00233A47">
            <w:pPr>
              <w:spacing w:line="259" w:lineRule="auto"/>
              <w:rPr>
                <w:b/>
                <w:sz w:val="22"/>
                <w:szCs w:val="22"/>
              </w:rPr>
            </w:pPr>
          </w:p>
        </w:tc>
        <w:tc>
          <w:tcPr>
            <w:tcW w:w="3325" w:type="dxa"/>
            <w:vMerge/>
            <w:tcBorders>
              <w:bottom w:val="double" w:sz="4" w:space="0" w:color="auto"/>
            </w:tcBorders>
            <w:shd w:val="clear" w:color="auto" w:fill="FFFF66"/>
            <w:vAlign w:val="center"/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01781B" w:rsidRPr="007B74FC" w:rsidTr="00233A47">
        <w:trPr>
          <w:jc w:val="center"/>
        </w:trPr>
        <w:tc>
          <w:tcPr>
            <w:tcW w:w="4405" w:type="dxa"/>
            <w:tcBorders>
              <w:top w:val="double" w:sz="4" w:space="0" w:color="auto"/>
            </w:tcBorders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  <w:r w:rsidRPr="007B74FC">
              <w:rPr>
                <w:sz w:val="22"/>
                <w:szCs w:val="22"/>
              </w:rPr>
              <w:t xml:space="preserve">1) Does the </w:t>
            </w:r>
            <w:proofErr w:type="spellStart"/>
            <w:r w:rsidRPr="007B74FC">
              <w:rPr>
                <w:sz w:val="22"/>
                <w:szCs w:val="22"/>
              </w:rPr>
              <w:t>payam</w:t>
            </w:r>
            <w:proofErr w:type="spellEnd"/>
            <w:r w:rsidRPr="007B74FC">
              <w:rPr>
                <w:sz w:val="22"/>
                <w:szCs w:val="22"/>
              </w:rPr>
              <w:t xml:space="preserve"> assistant have an up-to-date work plan for the current month?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  <w:r w:rsidRPr="007B74FC">
              <w:rPr>
                <w:sz w:val="22"/>
                <w:szCs w:val="22"/>
              </w:rPr>
              <w:t xml:space="preserve">Yes </w:t>
            </w:r>
            <w:r w:rsidRPr="007B74FC">
              <w:rPr>
                <w:sz w:val="22"/>
                <w:szCs w:val="22"/>
              </w:rPr>
              <w:sym w:font="Wingdings" w:char="F0A8"/>
            </w:r>
            <w:r w:rsidRPr="007B74FC">
              <w:rPr>
                <w:sz w:val="22"/>
                <w:szCs w:val="22"/>
              </w:rPr>
              <w:tab/>
              <w:t xml:space="preserve">No </w:t>
            </w:r>
            <w:r w:rsidRPr="007B74F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3325" w:type="dxa"/>
            <w:tcBorders>
              <w:top w:val="double" w:sz="4" w:space="0" w:color="auto"/>
            </w:tcBorders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01781B" w:rsidRPr="007B74FC" w:rsidTr="00233A47">
        <w:trPr>
          <w:jc w:val="center"/>
        </w:trPr>
        <w:tc>
          <w:tcPr>
            <w:tcW w:w="4405" w:type="dxa"/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  <w:r w:rsidRPr="007B74FC">
              <w:rPr>
                <w:sz w:val="22"/>
                <w:szCs w:val="22"/>
              </w:rPr>
              <w:t xml:space="preserve">2) Does the </w:t>
            </w:r>
            <w:proofErr w:type="spellStart"/>
            <w:r w:rsidRPr="007B74FC">
              <w:rPr>
                <w:sz w:val="22"/>
                <w:szCs w:val="22"/>
              </w:rPr>
              <w:t>payam</w:t>
            </w:r>
            <w:proofErr w:type="spellEnd"/>
            <w:r w:rsidRPr="007B74FC">
              <w:rPr>
                <w:sz w:val="22"/>
                <w:szCs w:val="22"/>
              </w:rPr>
              <w:t xml:space="preserve"> assistant have a list of the Key Informants (KI) indicating the location and the type of the KI?</w:t>
            </w:r>
          </w:p>
        </w:tc>
        <w:tc>
          <w:tcPr>
            <w:tcW w:w="1620" w:type="dxa"/>
            <w:vAlign w:val="center"/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  <w:r w:rsidRPr="007B74FC">
              <w:rPr>
                <w:sz w:val="22"/>
                <w:szCs w:val="22"/>
              </w:rPr>
              <w:t xml:space="preserve">Yes </w:t>
            </w:r>
            <w:r w:rsidRPr="007B74FC">
              <w:rPr>
                <w:sz w:val="22"/>
                <w:szCs w:val="22"/>
              </w:rPr>
              <w:sym w:font="Wingdings" w:char="F0A8"/>
            </w:r>
            <w:r w:rsidRPr="007B74FC">
              <w:rPr>
                <w:sz w:val="22"/>
                <w:szCs w:val="22"/>
              </w:rPr>
              <w:tab/>
              <w:t xml:space="preserve">No </w:t>
            </w:r>
            <w:r w:rsidRPr="007B74F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3325" w:type="dxa"/>
          </w:tcPr>
          <w:p w:rsidR="0001781B" w:rsidRPr="007B74FC" w:rsidRDefault="0001781B" w:rsidP="00233A47">
            <w:pPr>
              <w:rPr>
                <w:sz w:val="22"/>
                <w:szCs w:val="22"/>
              </w:rPr>
            </w:pPr>
          </w:p>
        </w:tc>
      </w:tr>
      <w:tr w:rsidR="0001781B" w:rsidRPr="007B74FC" w:rsidTr="00233A47">
        <w:trPr>
          <w:jc w:val="center"/>
        </w:trPr>
        <w:tc>
          <w:tcPr>
            <w:tcW w:w="4405" w:type="dxa"/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  <w:r w:rsidRPr="007B74FC">
              <w:rPr>
                <w:sz w:val="22"/>
                <w:szCs w:val="22"/>
              </w:rPr>
              <w:t xml:space="preserve">3) Is the number of the key informants appropriate? </w:t>
            </w:r>
          </w:p>
        </w:tc>
        <w:tc>
          <w:tcPr>
            <w:tcW w:w="1620" w:type="dxa"/>
            <w:vAlign w:val="center"/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  <w:r w:rsidRPr="007B74FC">
              <w:rPr>
                <w:sz w:val="22"/>
                <w:szCs w:val="22"/>
              </w:rPr>
              <w:t xml:space="preserve">Yes </w:t>
            </w:r>
            <w:r w:rsidRPr="007B74FC">
              <w:rPr>
                <w:sz w:val="22"/>
                <w:szCs w:val="22"/>
              </w:rPr>
              <w:sym w:font="Wingdings" w:char="F0A8"/>
            </w:r>
            <w:r w:rsidRPr="007B74FC">
              <w:rPr>
                <w:sz w:val="22"/>
                <w:szCs w:val="22"/>
              </w:rPr>
              <w:tab/>
              <w:t xml:space="preserve">No </w:t>
            </w:r>
            <w:r w:rsidRPr="007B74F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3325" w:type="dxa"/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01781B" w:rsidRPr="007B74FC" w:rsidTr="00233A47">
        <w:trPr>
          <w:jc w:val="center"/>
        </w:trPr>
        <w:tc>
          <w:tcPr>
            <w:tcW w:w="4405" w:type="dxa"/>
          </w:tcPr>
          <w:p w:rsidR="0001781B" w:rsidRPr="007B74FC" w:rsidRDefault="0001781B" w:rsidP="00233A47">
            <w:pPr>
              <w:rPr>
                <w:sz w:val="22"/>
                <w:szCs w:val="22"/>
              </w:rPr>
            </w:pPr>
            <w:r w:rsidRPr="007B74FC">
              <w:rPr>
                <w:sz w:val="22"/>
                <w:szCs w:val="22"/>
              </w:rPr>
              <w:t>4) Is the selection of the Key Informants appropriate?</w:t>
            </w:r>
          </w:p>
        </w:tc>
        <w:tc>
          <w:tcPr>
            <w:tcW w:w="1620" w:type="dxa"/>
            <w:vAlign w:val="center"/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  <w:r w:rsidRPr="007B74FC">
              <w:rPr>
                <w:sz w:val="22"/>
                <w:szCs w:val="22"/>
              </w:rPr>
              <w:t xml:space="preserve">Yes </w:t>
            </w:r>
            <w:r w:rsidRPr="007B74FC">
              <w:rPr>
                <w:sz w:val="22"/>
                <w:szCs w:val="22"/>
              </w:rPr>
              <w:sym w:font="Wingdings" w:char="F0A8"/>
            </w:r>
            <w:r w:rsidRPr="007B74FC">
              <w:rPr>
                <w:sz w:val="22"/>
                <w:szCs w:val="22"/>
              </w:rPr>
              <w:tab/>
              <w:t xml:space="preserve">No </w:t>
            </w:r>
            <w:r w:rsidRPr="007B74F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3325" w:type="dxa"/>
          </w:tcPr>
          <w:p w:rsidR="0001781B" w:rsidRPr="007B74FC" w:rsidRDefault="0001781B" w:rsidP="00233A47">
            <w:pPr>
              <w:rPr>
                <w:sz w:val="22"/>
                <w:szCs w:val="22"/>
              </w:rPr>
            </w:pPr>
          </w:p>
        </w:tc>
      </w:tr>
      <w:tr w:rsidR="0001781B" w:rsidRPr="007B74FC" w:rsidTr="00233A47">
        <w:trPr>
          <w:jc w:val="center"/>
        </w:trPr>
        <w:tc>
          <w:tcPr>
            <w:tcW w:w="4405" w:type="dxa"/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  <w:r w:rsidRPr="007B74FC">
              <w:rPr>
                <w:sz w:val="22"/>
                <w:szCs w:val="22"/>
              </w:rPr>
              <w:t xml:space="preserve">5) Does the </w:t>
            </w:r>
            <w:proofErr w:type="spellStart"/>
            <w:r w:rsidRPr="007B74FC">
              <w:rPr>
                <w:sz w:val="22"/>
                <w:szCs w:val="22"/>
              </w:rPr>
              <w:t>payam</w:t>
            </w:r>
            <w:proofErr w:type="spellEnd"/>
            <w:r w:rsidRPr="007B74FC">
              <w:rPr>
                <w:sz w:val="22"/>
                <w:szCs w:val="22"/>
              </w:rPr>
              <w:t xml:space="preserve"> assistant have map of distribution of the KI?</w:t>
            </w:r>
          </w:p>
        </w:tc>
        <w:tc>
          <w:tcPr>
            <w:tcW w:w="1620" w:type="dxa"/>
            <w:vAlign w:val="center"/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  <w:r w:rsidRPr="007B74FC">
              <w:rPr>
                <w:sz w:val="22"/>
                <w:szCs w:val="22"/>
              </w:rPr>
              <w:t xml:space="preserve">Yes </w:t>
            </w:r>
            <w:r w:rsidRPr="007B74FC">
              <w:rPr>
                <w:sz w:val="22"/>
                <w:szCs w:val="22"/>
              </w:rPr>
              <w:sym w:font="Wingdings" w:char="F0A8"/>
            </w:r>
            <w:r w:rsidRPr="007B74FC">
              <w:rPr>
                <w:sz w:val="22"/>
                <w:szCs w:val="22"/>
              </w:rPr>
              <w:tab/>
              <w:t xml:space="preserve">No </w:t>
            </w:r>
            <w:r w:rsidRPr="007B74F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3325" w:type="dxa"/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01781B" w:rsidRPr="007B74FC" w:rsidTr="00233A47">
        <w:trPr>
          <w:jc w:val="center"/>
        </w:trPr>
        <w:tc>
          <w:tcPr>
            <w:tcW w:w="4405" w:type="dxa"/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  <w:r w:rsidRPr="007B74FC">
              <w:rPr>
                <w:sz w:val="22"/>
                <w:szCs w:val="22"/>
              </w:rPr>
              <w:t xml:space="preserve">6) Does the distribution of the KI provide full coverage of the population of the </w:t>
            </w:r>
            <w:proofErr w:type="spellStart"/>
            <w:r w:rsidRPr="007B74FC">
              <w:rPr>
                <w:sz w:val="22"/>
                <w:szCs w:val="22"/>
              </w:rPr>
              <w:t>payam</w:t>
            </w:r>
            <w:proofErr w:type="spellEnd"/>
            <w:r w:rsidRPr="007B74FC">
              <w:rPr>
                <w:sz w:val="22"/>
                <w:szCs w:val="22"/>
              </w:rPr>
              <w:t>?</w:t>
            </w:r>
          </w:p>
        </w:tc>
        <w:tc>
          <w:tcPr>
            <w:tcW w:w="1620" w:type="dxa"/>
            <w:vAlign w:val="center"/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  <w:r w:rsidRPr="007B74FC">
              <w:rPr>
                <w:sz w:val="22"/>
                <w:szCs w:val="22"/>
              </w:rPr>
              <w:t xml:space="preserve">Yes </w:t>
            </w:r>
            <w:r w:rsidRPr="007B74FC">
              <w:rPr>
                <w:sz w:val="22"/>
                <w:szCs w:val="22"/>
              </w:rPr>
              <w:sym w:font="Wingdings" w:char="F0A8"/>
            </w:r>
            <w:r w:rsidRPr="007B74FC">
              <w:rPr>
                <w:sz w:val="22"/>
                <w:szCs w:val="22"/>
              </w:rPr>
              <w:tab/>
              <w:t xml:space="preserve">No </w:t>
            </w:r>
            <w:r w:rsidRPr="007B74F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3325" w:type="dxa"/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01781B" w:rsidRPr="007B74FC" w:rsidTr="00233A47">
        <w:trPr>
          <w:jc w:val="center"/>
        </w:trPr>
        <w:tc>
          <w:tcPr>
            <w:tcW w:w="4405" w:type="dxa"/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  <w:r w:rsidRPr="007B74FC">
              <w:rPr>
                <w:sz w:val="22"/>
                <w:szCs w:val="22"/>
              </w:rPr>
              <w:t xml:space="preserve">7) Does the </w:t>
            </w:r>
            <w:proofErr w:type="spellStart"/>
            <w:r w:rsidRPr="007B74FC">
              <w:rPr>
                <w:sz w:val="22"/>
                <w:szCs w:val="22"/>
              </w:rPr>
              <w:t>payam</w:t>
            </w:r>
            <w:proofErr w:type="spellEnd"/>
            <w:r w:rsidRPr="007B74FC">
              <w:rPr>
                <w:sz w:val="22"/>
                <w:szCs w:val="22"/>
              </w:rPr>
              <w:t xml:space="preserve"> assistant (PA) keep a log book for contacts with key informant?</w:t>
            </w:r>
          </w:p>
        </w:tc>
        <w:tc>
          <w:tcPr>
            <w:tcW w:w="1620" w:type="dxa"/>
            <w:vAlign w:val="center"/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  <w:r w:rsidRPr="007B74FC">
              <w:rPr>
                <w:sz w:val="22"/>
                <w:szCs w:val="22"/>
              </w:rPr>
              <w:t xml:space="preserve">Yes </w:t>
            </w:r>
            <w:r w:rsidRPr="007B74FC">
              <w:rPr>
                <w:sz w:val="22"/>
                <w:szCs w:val="22"/>
              </w:rPr>
              <w:sym w:font="Wingdings" w:char="F0A8"/>
            </w:r>
            <w:r w:rsidRPr="007B74FC">
              <w:rPr>
                <w:sz w:val="22"/>
                <w:szCs w:val="22"/>
              </w:rPr>
              <w:tab/>
              <w:t xml:space="preserve">No </w:t>
            </w:r>
            <w:r w:rsidRPr="007B74F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3325" w:type="dxa"/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01781B" w:rsidRPr="007B74FC" w:rsidTr="00233A47">
        <w:trPr>
          <w:jc w:val="center"/>
        </w:trPr>
        <w:tc>
          <w:tcPr>
            <w:tcW w:w="4405" w:type="dxa"/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  <w:r w:rsidRPr="007B74FC">
              <w:rPr>
                <w:sz w:val="22"/>
                <w:szCs w:val="22"/>
              </w:rPr>
              <w:t>8) Do the key informants sign the log book when visited by the PA?</w:t>
            </w:r>
          </w:p>
        </w:tc>
        <w:tc>
          <w:tcPr>
            <w:tcW w:w="1620" w:type="dxa"/>
            <w:vAlign w:val="center"/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  <w:r w:rsidRPr="007B74FC">
              <w:rPr>
                <w:sz w:val="22"/>
                <w:szCs w:val="22"/>
              </w:rPr>
              <w:t xml:space="preserve">Yes </w:t>
            </w:r>
            <w:r w:rsidRPr="007B74FC">
              <w:rPr>
                <w:sz w:val="22"/>
                <w:szCs w:val="22"/>
              </w:rPr>
              <w:sym w:font="Wingdings" w:char="F0A8"/>
            </w:r>
            <w:r w:rsidRPr="007B74FC">
              <w:rPr>
                <w:sz w:val="22"/>
                <w:szCs w:val="22"/>
              </w:rPr>
              <w:tab/>
              <w:t xml:space="preserve">No </w:t>
            </w:r>
            <w:r w:rsidRPr="007B74F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3325" w:type="dxa"/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01781B" w:rsidRPr="007B74FC" w:rsidTr="00233A47">
        <w:trPr>
          <w:jc w:val="center"/>
        </w:trPr>
        <w:tc>
          <w:tcPr>
            <w:tcW w:w="4405" w:type="dxa"/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  <w:r w:rsidRPr="007B74FC">
              <w:rPr>
                <w:sz w:val="22"/>
                <w:szCs w:val="22"/>
              </w:rPr>
              <w:t>9) Did the PA carry out all planned visits to KI last month?</w:t>
            </w:r>
          </w:p>
        </w:tc>
        <w:tc>
          <w:tcPr>
            <w:tcW w:w="1620" w:type="dxa"/>
            <w:vAlign w:val="center"/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  <w:r w:rsidRPr="007B74FC">
              <w:rPr>
                <w:sz w:val="22"/>
                <w:szCs w:val="22"/>
              </w:rPr>
              <w:t xml:space="preserve">Yes </w:t>
            </w:r>
            <w:r w:rsidRPr="007B74FC">
              <w:rPr>
                <w:sz w:val="22"/>
                <w:szCs w:val="22"/>
              </w:rPr>
              <w:sym w:font="Wingdings" w:char="F0A8"/>
            </w:r>
            <w:r w:rsidRPr="007B74FC">
              <w:rPr>
                <w:sz w:val="22"/>
                <w:szCs w:val="22"/>
              </w:rPr>
              <w:tab/>
              <w:t xml:space="preserve">No </w:t>
            </w:r>
            <w:r w:rsidRPr="007B74F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3325" w:type="dxa"/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01781B" w:rsidRPr="007B74FC" w:rsidTr="00233A47">
        <w:trPr>
          <w:jc w:val="center"/>
        </w:trPr>
        <w:tc>
          <w:tcPr>
            <w:tcW w:w="4405" w:type="dxa"/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  <w:r w:rsidRPr="007B74FC">
              <w:rPr>
                <w:sz w:val="22"/>
                <w:szCs w:val="22"/>
              </w:rPr>
              <w:t>10) Did the PA conduct all planned community meetings last month?</w:t>
            </w:r>
          </w:p>
        </w:tc>
        <w:tc>
          <w:tcPr>
            <w:tcW w:w="1620" w:type="dxa"/>
            <w:vAlign w:val="center"/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  <w:r w:rsidRPr="007B74FC">
              <w:rPr>
                <w:sz w:val="22"/>
                <w:szCs w:val="22"/>
              </w:rPr>
              <w:t xml:space="preserve">Yes </w:t>
            </w:r>
            <w:r w:rsidRPr="007B74FC">
              <w:rPr>
                <w:sz w:val="22"/>
                <w:szCs w:val="22"/>
              </w:rPr>
              <w:sym w:font="Wingdings" w:char="F0A8"/>
            </w:r>
            <w:r w:rsidRPr="007B74FC">
              <w:rPr>
                <w:sz w:val="22"/>
                <w:szCs w:val="22"/>
              </w:rPr>
              <w:tab/>
              <w:t xml:space="preserve">No </w:t>
            </w:r>
            <w:r w:rsidRPr="007B74F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3325" w:type="dxa"/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01781B" w:rsidRPr="007B74FC" w:rsidTr="00233A47">
        <w:trPr>
          <w:jc w:val="center"/>
        </w:trPr>
        <w:tc>
          <w:tcPr>
            <w:tcW w:w="4405" w:type="dxa"/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  <w:r w:rsidRPr="007B74FC">
              <w:rPr>
                <w:sz w:val="22"/>
                <w:szCs w:val="22"/>
              </w:rPr>
              <w:t>11) Does the PA keep a line-list of the suspect AFP cases reported?</w:t>
            </w:r>
          </w:p>
        </w:tc>
        <w:tc>
          <w:tcPr>
            <w:tcW w:w="1620" w:type="dxa"/>
            <w:vAlign w:val="center"/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  <w:r w:rsidRPr="007B74FC">
              <w:rPr>
                <w:sz w:val="22"/>
                <w:szCs w:val="22"/>
              </w:rPr>
              <w:t xml:space="preserve">Yes </w:t>
            </w:r>
            <w:r w:rsidRPr="007B74FC">
              <w:rPr>
                <w:sz w:val="22"/>
                <w:szCs w:val="22"/>
              </w:rPr>
              <w:sym w:font="Wingdings" w:char="F0A8"/>
            </w:r>
            <w:r w:rsidRPr="007B74FC">
              <w:rPr>
                <w:sz w:val="22"/>
                <w:szCs w:val="22"/>
              </w:rPr>
              <w:tab/>
              <w:t xml:space="preserve">No </w:t>
            </w:r>
            <w:r w:rsidRPr="007B74F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3325" w:type="dxa"/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01781B" w:rsidRPr="007B74FC" w:rsidTr="00233A47">
        <w:trPr>
          <w:trHeight w:val="530"/>
          <w:jc w:val="center"/>
        </w:trPr>
        <w:tc>
          <w:tcPr>
            <w:tcW w:w="4405" w:type="dxa"/>
            <w:vAlign w:val="center"/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  <w:r w:rsidRPr="007B74FC">
              <w:rPr>
                <w:sz w:val="22"/>
                <w:szCs w:val="22"/>
              </w:rPr>
              <w:t xml:space="preserve">12) Is the above line-list properly filled? </w:t>
            </w:r>
          </w:p>
        </w:tc>
        <w:tc>
          <w:tcPr>
            <w:tcW w:w="1620" w:type="dxa"/>
            <w:vAlign w:val="center"/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  <w:r w:rsidRPr="007B74FC">
              <w:rPr>
                <w:sz w:val="22"/>
                <w:szCs w:val="22"/>
              </w:rPr>
              <w:t xml:space="preserve">Yes </w:t>
            </w:r>
            <w:r w:rsidRPr="007B74FC">
              <w:rPr>
                <w:sz w:val="22"/>
                <w:szCs w:val="22"/>
              </w:rPr>
              <w:sym w:font="Wingdings" w:char="F0A8"/>
            </w:r>
            <w:r w:rsidRPr="007B74FC">
              <w:rPr>
                <w:sz w:val="22"/>
                <w:szCs w:val="22"/>
              </w:rPr>
              <w:tab/>
              <w:t xml:space="preserve">No </w:t>
            </w:r>
            <w:r w:rsidRPr="007B74F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3325" w:type="dxa"/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01781B" w:rsidRPr="007B74FC" w:rsidTr="00233A47">
        <w:trPr>
          <w:jc w:val="center"/>
        </w:trPr>
        <w:tc>
          <w:tcPr>
            <w:tcW w:w="4405" w:type="dxa"/>
            <w:tcBorders>
              <w:bottom w:val="single" w:sz="4" w:space="0" w:color="auto"/>
            </w:tcBorders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  <w:r w:rsidRPr="007B74FC">
              <w:rPr>
                <w:sz w:val="22"/>
                <w:szCs w:val="22"/>
              </w:rPr>
              <w:t xml:space="preserve">13) Does the </w:t>
            </w:r>
            <w:proofErr w:type="spellStart"/>
            <w:r w:rsidRPr="007B74FC">
              <w:rPr>
                <w:sz w:val="22"/>
                <w:szCs w:val="22"/>
              </w:rPr>
              <w:t>Payam</w:t>
            </w:r>
            <w:proofErr w:type="spellEnd"/>
            <w:r w:rsidRPr="007B74FC">
              <w:rPr>
                <w:sz w:val="22"/>
                <w:szCs w:val="22"/>
              </w:rPr>
              <w:t xml:space="preserve"> Assistant (PA) have a copy of the monthly report for the previous month?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  <w:r w:rsidRPr="007B74FC">
              <w:rPr>
                <w:sz w:val="22"/>
                <w:szCs w:val="22"/>
              </w:rPr>
              <w:t xml:space="preserve">Yes </w:t>
            </w:r>
            <w:r w:rsidRPr="007B74FC">
              <w:rPr>
                <w:sz w:val="22"/>
                <w:szCs w:val="22"/>
              </w:rPr>
              <w:sym w:font="Wingdings" w:char="F0A8"/>
            </w:r>
            <w:r w:rsidRPr="007B74FC">
              <w:rPr>
                <w:sz w:val="22"/>
                <w:szCs w:val="22"/>
              </w:rPr>
              <w:tab/>
              <w:t xml:space="preserve">No </w:t>
            </w:r>
            <w:r w:rsidRPr="007B74F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01781B" w:rsidRPr="007B74FC" w:rsidTr="00233A47">
        <w:trPr>
          <w:jc w:val="center"/>
        </w:trPr>
        <w:tc>
          <w:tcPr>
            <w:tcW w:w="4405" w:type="dxa"/>
            <w:tcBorders>
              <w:top w:val="single" w:sz="4" w:space="0" w:color="auto"/>
              <w:bottom w:val="double" w:sz="4" w:space="0" w:color="auto"/>
            </w:tcBorders>
          </w:tcPr>
          <w:p w:rsidR="0001781B" w:rsidRPr="007B74FC" w:rsidRDefault="0001781B" w:rsidP="00233A47">
            <w:pPr>
              <w:rPr>
                <w:sz w:val="22"/>
                <w:szCs w:val="22"/>
              </w:rPr>
            </w:pPr>
            <w:r w:rsidRPr="007B74FC">
              <w:rPr>
                <w:sz w:val="22"/>
                <w:szCs w:val="22"/>
              </w:rPr>
              <w:t xml:space="preserve">14) Does the PA know the name and have contact with the WHO disease surveillance staffs in his/her </w:t>
            </w:r>
            <w:proofErr w:type="spellStart"/>
            <w:r w:rsidRPr="007B74FC">
              <w:rPr>
                <w:sz w:val="22"/>
                <w:szCs w:val="22"/>
              </w:rPr>
              <w:t>payam</w:t>
            </w:r>
            <w:proofErr w:type="spellEnd"/>
            <w:r w:rsidRPr="007B74FC">
              <w:rPr>
                <w:sz w:val="22"/>
                <w:szCs w:val="22"/>
              </w:rPr>
              <w:t xml:space="preserve"> &amp; the county (If any)?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781B" w:rsidRPr="007B74FC" w:rsidRDefault="0001781B" w:rsidP="00233A47">
            <w:pPr>
              <w:rPr>
                <w:sz w:val="22"/>
                <w:szCs w:val="22"/>
              </w:rPr>
            </w:pPr>
            <w:r w:rsidRPr="007B74FC">
              <w:rPr>
                <w:sz w:val="22"/>
                <w:szCs w:val="22"/>
              </w:rPr>
              <w:t xml:space="preserve">Yes </w:t>
            </w:r>
            <w:r w:rsidRPr="007B74FC">
              <w:rPr>
                <w:sz w:val="22"/>
                <w:szCs w:val="22"/>
              </w:rPr>
              <w:sym w:font="Wingdings" w:char="F0A8"/>
            </w:r>
            <w:r w:rsidRPr="007B74FC">
              <w:rPr>
                <w:sz w:val="22"/>
                <w:szCs w:val="22"/>
              </w:rPr>
              <w:tab/>
              <w:t xml:space="preserve">No </w:t>
            </w:r>
            <w:r w:rsidRPr="007B74F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3325" w:type="dxa"/>
            <w:tcBorders>
              <w:top w:val="single" w:sz="4" w:space="0" w:color="auto"/>
              <w:bottom w:val="double" w:sz="4" w:space="0" w:color="auto"/>
            </w:tcBorders>
          </w:tcPr>
          <w:p w:rsidR="0001781B" w:rsidRPr="007B74FC" w:rsidRDefault="0001781B" w:rsidP="00233A47">
            <w:pPr>
              <w:rPr>
                <w:sz w:val="22"/>
                <w:szCs w:val="22"/>
              </w:rPr>
            </w:pPr>
          </w:p>
        </w:tc>
      </w:tr>
      <w:tr w:rsidR="0001781B" w:rsidRPr="007B74FC" w:rsidTr="00233A47">
        <w:trPr>
          <w:trHeight w:val="393"/>
          <w:jc w:val="center"/>
        </w:trPr>
        <w:tc>
          <w:tcPr>
            <w:tcW w:w="4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66"/>
            <w:vAlign w:val="center"/>
          </w:tcPr>
          <w:p w:rsidR="0001781B" w:rsidRPr="007B74FC" w:rsidRDefault="0001781B" w:rsidP="00233A47">
            <w:pPr>
              <w:spacing w:line="259" w:lineRule="auto"/>
              <w:jc w:val="right"/>
              <w:rPr>
                <w:b/>
                <w:sz w:val="22"/>
                <w:szCs w:val="22"/>
              </w:rPr>
            </w:pPr>
            <w:r w:rsidRPr="007B74FC">
              <w:rPr>
                <w:b/>
                <w:sz w:val="22"/>
                <w:szCs w:val="22"/>
              </w:rPr>
              <w:t xml:space="preserve">TOTAL YES </w:t>
            </w:r>
            <w:r w:rsidRPr="007B74FC">
              <w:rPr>
                <w:b/>
                <w:sz w:val="22"/>
                <w:szCs w:val="22"/>
              </w:rPr>
              <w:sym w:font="Wingdings" w:char="F0E0"/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66"/>
            <w:vAlign w:val="center"/>
          </w:tcPr>
          <w:p w:rsidR="0001781B" w:rsidRPr="007B74FC" w:rsidRDefault="0001781B" w:rsidP="00233A47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66"/>
            <w:vAlign w:val="center"/>
          </w:tcPr>
          <w:p w:rsidR="0001781B" w:rsidRPr="007B74FC" w:rsidRDefault="0001781B" w:rsidP="00233A47">
            <w:pPr>
              <w:spacing w:line="259" w:lineRule="auto"/>
              <w:rPr>
                <w:b/>
                <w:sz w:val="22"/>
                <w:szCs w:val="22"/>
              </w:rPr>
            </w:pPr>
            <w:r w:rsidRPr="007B74FC">
              <w:rPr>
                <w:b/>
                <w:sz w:val="22"/>
                <w:szCs w:val="22"/>
              </w:rPr>
              <w:t>PERCENT YES:</w:t>
            </w:r>
          </w:p>
        </w:tc>
      </w:tr>
    </w:tbl>
    <w:p w:rsidR="00E7591F" w:rsidRDefault="00E7591F">
      <w:bookmarkStart w:id="0" w:name="_GoBack"/>
      <w:bookmarkEnd w:id="0"/>
    </w:p>
    <w:sectPr w:rsidR="00E75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1B"/>
    <w:rsid w:val="0001781B"/>
    <w:rsid w:val="00E7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39"/>
    <w:rsid w:val="0001781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17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39"/>
    <w:rsid w:val="0001781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17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Group</dc:creator>
  <cp:lastModifiedBy>Core Group</cp:lastModifiedBy>
  <cp:revision>1</cp:revision>
  <dcterms:created xsi:type="dcterms:W3CDTF">2018-01-17T14:29:00Z</dcterms:created>
  <dcterms:modified xsi:type="dcterms:W3CDTF">2018-01-17T14:30:00Z</dcterms:modified>
</cp:coreProperties>
</file>